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A0" w:rsidRDefault="004313A0" w:rsidP="004313A0">
      <w:pPr>
        <w:pStyle w:val="a3"/>
        <w:shd w:val="clear" w:color="auto" w:fill="FFFFFF"/>
        <w:rPr>
          <w:rFonts w:ascii="Arial" w:hAnsi="Arial" w:cs="Arial"/>
          <w:b/>
          <w:bCs/>
          <w:color w:val="333333"/>
        </w:rPr>
      </w:pPr>
      <w:r>
        <w:rPr>
          <w:rStyle w:val="a4"/>
          <w:rFonts w:ascii="Arial" w:hAnsi="Arial" w:cs="Arial"/>
          <w:color w:val="333333"/>
        </w:rPr>
        <w:t>Информация о количестве свободных мест для приема получателей социальных услуг по формам социального обслуживания</w:t>
      </w:r>
    </w:p>
    <w:p w:rsidR="004313A0" w:rsidRPr="004313A0" w:rsidRDefault="004313A0" w:rsidP="004313A0">
      <w:pPr>
        <w:pStyle w:val="a3"/>
        <w:shd w:val="clear" w:color="auto" w:fill="FFFFFF"/>
        <w:rPr>
          <w:rFonts w:ascii="Arial" w:hAnsi="Arial" w:cs="Arial"/>
          <w:bCs/>
          <w:color w:val="333333"/>
        </w:rPr>
      </w:pPr>
      <w:r w:rsidRPr="004313A0">
        <w:rPr>
          <w:rFonts w:ascii="Arial" w:hAnsi="Arial" w:cs="Arial"/>
          <w:bCs/>
          <w:color w:val="333333"/>
        </w:rPr>
        <w:t>     Количество свободных мест для приема получателей социальных услуг по формам социального обслуживания (п.п.7 п.2 ст.13 442-ФЗ) по состоянию на 01.05.2025 г.:</w:t>
      </w:r>
    </w:p>
    <w:p w:rsidR="004313A0" w:rsidRPr="004313A0" w:rsidRDefault="004313A0" w:rsidP="004313A0">
      <w:pPr>
        <w:pStyle w:val="a3"/>
        <w:shd w:val="clear" w:color="auto" w:fill="FFFFFF"/>
        <w:ind w:left="480"/>
        <w:rPr>
          <w:rFonts w:ascii="Arial" w:hAnsi="Arial" w:cs="Arial"/>
          <w:bCs/>
          <w:color w:val="333333"/>
        </w:rPr>
      </w:pPr>
      <w:r w:rsidRPr="004313A0">
        <w:rPr>
          <w:rFonts w:ascii="Arial" w:hAnsi="Arial" w:cs="Arial"/>
          <w:bCs/>
          <w:color w:val="333333"/>
        </w:rPr>
        <w:t>В форме социального обслуживания на дому: 3 свободных места </w:t>
      </w:r>
    </w:p>
    <w:p w:rsidR="004313A0" w:rsidRPr="004313A0" w:rsidRDefault="004313A0" w:rsidP="004313A0">
      <w:pPr>
        <w:pStyle w:val="a3"/>
        <w:shd w:val="clear" w:color="auto" w:fill="FFFFFF"/>
        <w:ind w:left="480"/>
        <w:rPr>
          <w:rFonts w:ascii="Arial" w:hAnsi="Arial" w:cs="Arial"/>
          <w:bCs/>
          <w:color w:val="333333"/>
        </w:rPr>
      </w:pPr>
      <w:r w:rsidRPr="004313A0">
        <w:rPr>
          <w:rFonts w:ascii="Arial" w:hAnsi="Arial" w:cs="Arial"/>
          <w:bCs/>
          <w:color w:val="333333"/>
        </w:rPr>
        <w:t>В рамках системы долговременного ухода: 0 свободных мест</w:t>
      </w:r>
    </w:p>
    <w:p w:rsidR="004313A0" w:rsidRPr="004313A0" w:rsidRDefault="004313A0" w:rsidP="004313A0">
      <w:pPr>
        <w:pStyle w:val="a3"/>
        <w:shd w:val="clear" w:color="auto" w:fill="FFFFFF"/>
        <w:ind w:left="480"/>
        <w:rPr>
          <w:rFonts w:ascii="Arial" w:hAnsi="Arial" w:cs="Arial"/>
          <w:bCs/>
          <w:color w:val="333333"/>
        </w:rPr>
      </w:pPr>
      <w:r w:rsidRPr="004313A0">
        <w:rPr>
          <w:rFonts w:ascii="Arial" w:hAnsi="Arial" w:cs="Arial"/>
          <w:bCs/>
          <w:color w:val="333333"/>
        </w:rPr>
        <w:t>Полустационарная форма обслуживания: 60 свободных мест </w:t>
      </w:r>
    </w:p>
    <w:p w:rsidR="004313A0" w:rsidRPr="004313A0" w:rsidRDefault="004313A0" w:rsidP="004313A0">
      <w:pPr>
        <w:pStyle w:val="a3"/>
        <w:shd w:val="clear" w:color="auto" w:fill="FFFFFF"/>
        <w:ind w:left="360"/>
        <w:rPr>
          <w:rFonts w:ascii="Arial" w:hAnsi="Arial" w:cs="Arial"/>
          <w:bCs/>
          <w:color w:val="333333"/>
        </w:rPr>
      </w:pPr>
      <w:r w:rsidRPr="004313A0">
        <w:rPr>
          <w:rFonts w:ascii="Arial" w:hAnsi="Arial" w:cs="Arial"/>
          <w:bCs/>
          <w:color w:val="333333"/>
        </w:rPr>
        <w:t>Узнать о наличии или отсутствии свободных мест можно по адресу: 394014, г. Воронеж, ул. Менделеева, 2Б, телефон 2493850</w:t>
      </w:r>
      <w:proofErr w:type="gramStart"/>
      <w:r w:rsidRPr="004313A0">
        <w:rPr>
          <w:rFonts w:ascii="Arial" w:hAnsi="Arial" w:cs="Arial"/>
          <w:bCs/>
          <w:color w:val="333333"/>
        </w:rPr>
        <w:br/>
      </w:r>
      <w:r w:rsidRPr="004313A0">
        <w:rPr>
          <w:rFonts w:ascii="Arial" w:hAnsi="Arial" w:cs="Arial"/>
          <w:bCs/>
          <w:color w:val="333333"/>
        </w:rPr>
        <w:br/>
        <w:t>П</w:t>
      </w:r>
      <w:proofErr w:type="gramEnd"/>
      <w:r w:rsidRPr="004313A0">
        <w:rPr>
          <w:rFonts w:ascii="Arial" w:hAnsi="Arial" w:cs="Arial"/>
          <w:bCs/>
          <w:color w:val="333333"/>
        </w:rPr>
        <w:t>о вопросу о качестве оказания социальных услуг в КУВО «УСЗН Левобережного района г. Воронежа посетители учреждения могут обратиться (жалоба, пожелание) в письменной форме на бумажном носителе по адресу:</w:t>
      </w:r>
    </w:p>
    <w:p w:rsidR="004313A0" w:rsidRDefault="004313A0" w:rsidP="004313A0">
      <w:pPr>
        <w:pStyle w:val="a3"/>
        <w:shd w:val="clear" w:color="auto" w:fill="FFFFFF"/>
        <w:ind w:left="360"/>
        <w:rPr>
          <w:rFonts w:ascii="Arial" w:hAnsi="Arial" w:cs="Arial"/>
          <w:bCs/>
          <w:color w:val="333333"/>
        </w:rPr>
      </w:pPr>
      <w:r w:rsidRPr="004313A0">
        <w:rPr>
          <w:rFonts w:ascii="Arial" w:hAnsi="Arial" w:cs="Arial"/>
          <w:bCs/>
          <w:color w:val="333333"/>
        </w:rPr>
        <w:t>394004, г. Воронеж, Ленинский пр-т, 24/1, телефон 2496774</w:t>
      </w:r>
      <w:r w:rsidRPr="004313A0">
        <w:rPr>
          <w:rFonts w:ascii="Arial" w:hAnsi="Arial" w:cs="Arial"/>
          <w:bCs/>
          <w:color w:val="333333"/>
        </w:rPr>
        <w:br/>
        <w:t>394014, г. Воронеж, ул. Менделеева, 2Б, телефон 2495136</w:t>
      </w:r>
      <w:r>
        <w:rPr>
          <w:rFonts w:ascii="Arial" w:hAnsi="Arial" w:cs="Arial"/>
          <w:bCs/>
          <w:color w:val="333333"/>
        </w:rPr>
        <w:br/>
      </w:r>
    </w:p>
    <w:p w:rsidR="004313A0" w:rsidRPr="004313A0" w:rsidRDefault="004313A0" w:rsidP="004313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4313A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 состоянию на 1 апреля 2025г. являются получателями социальных услуг по формам социального обслуживания:</w:t>
      </w:r>
    </w:p>
    <w:p w:rsidR="004313A0" w:rsidRPr="004313A0" w:rsidRDefault="004313A0" w:rsidP="004313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4313A0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социальное обслуживание на дому 318 чел. </w:t>
      </w:r>
    </w:p>
    <w:p w:rsidR="004313A0" w:rsidRPr="004313A0" w:rsidRDefault="004313A0" w:rsidP="004313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4313A0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социальное обслуживание на дому в рамках системы долговременного ухода 108 ч-ка</w:t>
      </w:r>
    </w:p>
    <w:p w:rsidR="004313A0" w:rsidRPr="004313A0" w:rsidRDefault="004313A0" w:rsidP="004313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4313A0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За  1 квартал 2025 года отделом социального обслуживания на дому было оказано:</w:t>
      </w:r>
    </w:p>
    <w:p w:rsidR="004313A0" w:rsidRPr="004313A0" w:rsidRDefault="004313A0" w:rsidP="004313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4313A0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социальных услуг, предоставленных социальным работником</w:t>
      </w:r>
      <w:r w:rsidRPr="004313A0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br/>
      </w:r>
      <w:r w:rsidRPr="004313A0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br/>
        <w:t>- гарантированных услуг  - 14407;</w:t>
      </w:r>
      <w:bookmarkStart w:id="0" w:name="_GoBack"/>
      <w:bookmarkEnd w:id="0"/>
    </w:p>
    <w:p w:rsidR="004313A0" w:rsidRPr="004313A0" w:rsidRDefault="004313A0" w:rsidP="004313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4313A0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- дополнительных платных услуг - 1917.</w:t>
      </w:r>
      <w:r w:rsidRPr="004313A0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br/>
      </w:r>
      <w:r w:rsidRPr="004313A0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br/>
        <w:t>- социальных услуг по уходу, предоставленных помощником по уходу - 74565</w:t>
      </w:r>
    </w:p>
    <w:p w:rsidR="004313A0" w:rsidRPr="004313A0" w:rsidRDefault="004313A0" w:rsidP="004313A0">
      <w:pPr>
        <w:pStyle w:val="a3"/>
        <w:shd w:val="clear" w:color="auto" w:fill="FFFFFF"/>
        <w:rPr>
          <w:rFonts w:ascii="Arial" w:hAnsi="Arial" w:cs="Arial"/>
          <w:bCs/>
          <w:color w:val="333333"/>
        </w:rPr>
      </w:pPr>
    </w:p>
    <w:p w:rsidR="00077AD9" w:rsidRPr="004313A0" w:rsidRDefault="00077AD9" w:rsidP="004313A0"/>
    <w:sectPr w:rsidR="00077AD9" w:rsidRPr="00431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46CFB"/>
    <w:multiLevelType w:val="multilevel"/>
    <w:tmpl w:val="5242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3A0"/>
    <w:rsid w:val="00077AD9"/>
    <w:rsid w:val="0043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13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13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6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2025-06-06T08:34:00Z</dcterms:created>
  <dcterms:modified xsi:type="dcterms:W3CDTF">2025-06-06T08:36:00Z</dcterms:modified>
</cp:coreProperties>
</file>