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4" w:type="dxa"/>
        <w:tblLook w:val="00A0" w:firstRow="1" w:lastRow="0" w:firstColumn="1" w:lastColumn="0" w:noHBand="0" w:noVBand="0"/>
      </w:tblPr>
      <w:tblGrid>
        <w:gridCol w:w="5864"/>
        <w:gridCol w:w="5040"/>
      </w:tblGrid>
      <w:tr w:rsidR="001531C4" w:rsidRPr="002D2E2E" w:rsidTr="000B3F5E">
        <w:tc>
          <w:tcPr>
            <w:tcW w:w="5864" w:type="dxa"/>
          </w:tcPr>
          <w:p w:rsidR="001531C4" w:rsidRPr="00A31139" w:rsidRDefault="001531C4" w:rsidP="00A31139">
            <w:pPr>
              <w:spacing w:after="0" w:line="240" w:lineRule="auto"/>
              <w:jc w:val="both"/>
              <w:rPr>
                <w:rFonts w:ascii="Times New Roman" w:hAnsi="Times New Roman"/>
                <w:b/>
                <w:sz w:val="28"/>
                <w:szCs w:val="28"/>
              </w:rPr>
            </w:pPr>
            <w:r w:rsidRPr="00A31139">
              <w:rPr>
                <w:rFonts w:ascii="Times New Roman" w:hAnsi="Times New Roman"/>
                <w:b/>
                <w:sz w:val="28"/>
                <w:szCs w:val="28"/>
              </w:rPr>
              <w:t>СОГЛАСОВАНО:</w:t>
            </w:r>
          </w:p>
          <w:p w:rsidR="001531C4" w:rsidRPr="00A31139" w:rsidRDefault="001531C4" w:rsidP="00A31139">
            <w:pPr>
              <w:spacing w:after="0" w:line="240" w:lineRule="auto"/>
              <w:jc w:val="both"/>
              <w:rPr>
                <w:rFonts w:ascii="Times New Roman" w:hAnsi="Times New Roman"/>
                <w:sz w:val="28"/>
                <w:szCs w:val="28"/>
              </w:rPr>
            </w:pPr>
            <w:r>
              <w:rPr>
                <w:rFonts w:ascii="Times New Roman" w:hAnsi="Times New Roman"/>
                <w:sz w:val="28"/>
                <w:szCs w:val="28"/>
              </w:rPr>
              <w:t>Заместитель руководителя</w:t>
            </w:r>
          </w:p>
          <w:p w:rsidR="001531C4" w:rsidRPr="00A31139" w:rsidRDefault="001531C4" w:rsidP="00A31139">
            <w:pPr>
              <w:spacing w:after="0" w:line="240" w:lineRule="auto"/>
              <w:rPr>
                <w:rFonts w:ascii="Times New Roman" w:hAnsi="Times New Roman"/>
                <w:sz w:val="28"/>
                <w:szCs w:val="28"/>
              </w:rPr>
            </w:pPr>
            <w:r>
              <w:rPr>
                <w:rFonts w:ascii="Times New Roman" w:hAnsi="Times New Roman"/>
                <w:sz w:val="28"/>
                <w:szCs w:val="28"/>
              </w:rPr>
              <w:t>д</w:t>
            </w:r>
            <w:r w:rsidRPr="00A31139">
              <w:rPr>
                <w:rFonts w:ascii="Times New Roman" w:hAnsi="Times New Roman"/>
                <w:sz w:val="28"/>
                <w:szCs w:val="28"/>
              </w:rPr>
              <w:t>епартамента социальной защиты Воронежской области</w:t>
            </w:r>
          </w:p>
          <w:p w:rsidR="001531C4" w:rsidRPr="00A31139" w:rsidRDefault="001531C4" w:rsidP="00A31139">
            <w:pPr>
              <w:spacing w:after="0" w:line="240" w:lineRule="auto"/>
              <w:rPr>
                <w:rFonts w:ascii="Times New Roman" w:hAnsi="Times New Roman"/>
                <w:sz w:val="28"/>
                <w:szCs w:val="28"/>
              </w:rPr>
            </w:pPr>
          </w:p>
          <w:p w:rsidR="001531C4" w:rsidRPr="00A31139" w:rsidRDefault="001531C4" w:rsidP="00A31139">
            <w:pPr>
              <w:spacing w:after="0" w:line="240" w:lineRule="auto"/>
              <w:rPr>
                <w:rFonts w:ascii="Times New Roman" w:hAnsi="Times New Roman"/>
                <w:sz w:val="28"/>
                <w:szCs w:val="28"/>
              </w:rPr>
            </w:pPr>
            <w:r>
              <w:rPr>
                <w:rFonts w:ascii="Times New Roman" w:hAnsi="Times New Roman"/>
                <w:sz w:val="28"/>
                <w:szCs w:val="28"/>
              </w:rPr>
              <w:t>________________Е.В. Новицкая</w:t>
            </w:r>
          </w:p>
          <w:p w:rsidR="001531C4" w:rsidRPr="007E66D3" w:rsidRDefault="001531C4" w:rsidP="00A31139">
            <w:pPr>
              <w:spacing w:after="0" w:line="240" w:lineRule="auto"/>
              <w:rPr>
                <w:rFonts w:ascii="Times New Roman" w:hAnsi="Times New Roman"/>
                <w:sz w:val="24"/>
                <w:szCs w:val="24"/>
              </w:rPr>
            </w:pPr>
            <w:r w:rsidRPr="00A31139">
              <w:rPr>
                <w:rFonts w:ascii="Times New Roman" w:hAnsi="Times New Roman"/>
                <w:sz w:val="28"/>
                <w:szCs w:val="28"/>
              </w:rPr>
              <w:t>«____»______________2020 г.</w:t>
            </w:r>
          </w:p>
        </w:tc>
        <w:tc>
          <w:tcPr>
            <w:tcW w:w="5040" w:type="dxa"/>
          </w:tcPr>
          <w:p w:rsidR="001531C4" w:rsidRPr="007E66D3" w:rsidRDefault="001531C4" w:rsidP="007E66D3">
            <w:pPr>
              <w:spacing w:after="0" w:line="240" w:lineRule="auto"/>
              <w:jc w:val="both"/>
              <w:rPr>
                <w:rFonts w:ascii="Times New Roman" w:hAnsi="Times New Roman"/>
                <w:b/>
                <w:sz w:val="28"/>
                <w:szCs w:val="28"/>
              </w:rPr>
            </w:pPr>
            <w:r w:rsidRPr="007E66D3">
              <w:rPr>
                <w:rFonts w:ascii="Times New Roman" w:hAnsi="Times New Roman"/>
                <w:b/>
                <w:sz w:val="28"/>
                <w:szCs w:val="28"/>
              </w:rPr>
              <w:t>Утверждаю:</w:t>
            </w:r>
          </w:p>
          <w:p w:rsidR="001531C4" w:rsidRPr="007E66D3" w:rsidRDefault="001531C4" w:rsidP="007E66D3">
            <w:pPr>
              <w:spacing w:after="0" w:line="240" w:lineRule="auto"/>
              <w:jc w:val="both"/>
              <w:rPr>
                <w:rFonts w:ascii="Times New Roman" w:hAnsi="Times New Roman"/>
                <w:sz w:val="28"/>
                <w:szCs w:val="28"/>
              </w:rPr>
            </w:pPr>
            <w:r w:rsidRPr="007E66D3">
              <w:rPr>
                <w:rFonts w:ascii="Times New Roman" w:hAnsi="Times New Roman"/>
                <w:sz w:val="28"/>
                <w:szCs w:val="28"/>
              </w:rPr>
              <w:t>Директор КУВО</w:t>
            </w:r>
          </w:p>
          <w:p w:rsidR="001531C4" w:rsidRPr="007E66D3" w:rsidRDefault="001531C4" w:rsidP="007E66D3">
            <w:pPr>
              <w:spacing w:after="0" w:line="240" w:lineRule="auto"/>
              <w:rPr>
                <w:rFonts w:ascii="Times New Roman" w:hAnsi="Times New Roman"/>
                <w:sz w:val="28"/>
                <w:szCs w:val="28"/>
              </w:rPr>
            </w:pPr>
            <w:r w:rsidRPr="007E66D3">
              <w:rPr>
                <w:rFonts w:ascii="Times New Roman" w:hAnsi="Times New Roman"/>
                <w:sz w:val="28"/>
                <w:szCs w:val="28"/>
              </w:rPr>
              <w:t xml:space="preserve">«Управление социальной защиты населения Левобережного района </w:t>
            </w:r>
          </w:p>
          <w:p w:rsidR="001531C4" w:rsidRPr="007E66D3" w:rsidRDefault="001531C4" w:rsidP="007E66D3">
            <w:pPr>
              <w:spacing w:after="0" w:line="240" w:lineRule="auto"/>
              <w:rPr>
                <w:rFonts w:ascii="Times New Roman" w:hAnsi="Times New Roman"/>
                <w:sz w:val="28"/>
                <w:szCs w:val="28"/>
              </w:rPr>
            </w:pPr>
            <w:r w:rsidRPr="007E66D3">
              <w:rPr>
                <w:rFonts w:ascii="Times New Roman" w:hAnsi="Times New Roman"/>
                <w:sz w:val="28"/>
                <w:szCs w:val="28"/>
              </w:rPr>
              <w:t>г. Воронежа»</w:t>
            </w:r>
          </w:p>
          <w:p w:rsidR="001531C4" w:rsidRPr="007E66D3" w:rsidRDefault="001531C4" w:rsidP="007E66D3">
            <w:pPr>
              <w:spacing w:after="0" w:line="240" w:lineRule="auto"/>
              <w:rPr>
                <w:rFonts w:ascii="Times New Roman" w:hAnsi="Times New Roman"/>
                <w:sz w:val="28"/>
                <w:szCs w:val="28"/>
              </w:rPr>
            </w:pPr>
            <w:r w:rsidRPr="007E66D3">
              <w:rPr>
                <w:rFonts w:ascii="Times New Roman" w:hAnsi="Times New Roman"/>
                <w:sz w:val="28"/>
                <w:szCs w:val="28"/>
              </w:rPr>
              <w:t>________________С.В.</w:t>
            </w:r>
            <w:r>
              <w:rPr>
                <w:rFonts w:ascii="Times New Roman" w:hAnsi="Times New Roman"/>
                <w:sz w:val="28"/>
                <w:szCs w:val="28"/>
              </w:rPr>
              <w:t xml:space="preserve"> </w:t>
            </w:r>
            <w:r w:rsidRPr="007E66D3">
              <w:rPr>
                <w:rFonts w:ascii="Times New Roman" w:hAnsi="Times New Roman"/>
                <w:sz w:val="28"/>
                <w:szCs w:val="28"/>
              </w:rPr>
              <w:t>Паршин</w:t>
            </w:r>
          </w:p>
          <w:p w:rsidR="001531C4" w:rsidRPr="007E66D3" w:rsidRDefault="001531C4" w:rsidP="007E66D3">
            <w:pPr>
              <w:spacing w:after="0" w:line="240" w:lineRule="auto"/>
              <w:rPr>
                <w:rFonts w:ascii="Times New Roman" w:hAnsi="Times New Roman"/>
                <w:sz w:val="24"/>
                <w:szCs w:val="24"/>
              </w:rPr>
            </w:pPr>
            <w:r w:rsidRPr="007E66D3">
              <w:rPr>
                <w:rFonts w:ascii="Times New Roman" w:hAnsi="Times New Roman"/>
                <w:sz w:val="28"/>
                <w:szCs w:val="28"/>
              </w:rPr>
              <w:t>«____»______________2020 г.</w:t>
            </w:r>
          </w:p>
        </w:tc>
      </w:tr>
    </w:tbl>
    <w:p w:rsidR="001531C4" w:rsidRPr="007E66D3" w:rsidRDefault="001531C4" w:rsidP="007E66D3">
      <w:pPr>
        <w:rPr>
          <w:rFonts w:ascii="Times New Roman" w:hAnsi="Times New Roman"/>
          <w:sz w:val="28"/>
          <w:szCs w:val="28"/>
        </w:rPr>
      </w:pPr>
    </w:p>
    <w:p w:rsidR="001531C4" w:rsidRDefault="001531C4">
      <w:pPr>
        <w:rPr>
          <w:rFonts w:ascii="Times New Roman" w:hAnsi="Times New Roman"/>
          <w:sz w:val="28"/>
          <w:szCs w:val="28"/>
        </w:rPr>
      </w:pPr>
    </w:p>
    <w:p w:rsidR="001531C4" w:rsidRDefault="001531C4">
      <w:pPr>
        <w:rPr>
          <w:rFonts w:ascii="Times New Roman" w:hAnsi="Times New Roman"/>
          <w:sz w:val="28"/>
          <w:szCs w:val="28"/>
        </w:rPr>
      </w:pPr>
    </w:p>
    <w:p w:rsidR="001531C4" w:rsidRDefault="001531C4" w:rsidP="00BB7F9C">
      <w:pPr>
        <w:spacing w:after="0"/>
        <w:ind w:left="-720" w:firstLine="720"/>
        <w:jc w:val="center"/>
        <w:rPr>
          <w:rFonts w:ascii="Times New Roman" w:hAnsi="Times New Roman"/>
          <w:b/>
          <w:sz w:val="28"/>
          <w:szCs w:val="28"/>
        </w:rPr>
      </w:pPr>
      <w:r w:rsidRPr="00C10CF5">
        <w:rPr>
          <w:rFonts w:ascii="Times New Roman" w:hAnsi="Times New Roman"/>
          <w:b/>
          <w:sz w:val="28"/>
          <w:szCs w:val="28"/>
        </w:rPr>
        <w:t xml:space="preserve"> </w:t>
      </w:r>
      <w:r>
        <w:rPr>
          <w:rFonts w:ascii="Times New Roman" w:hAnsi="Times New Roman"/>
          <w:b/>
          <w:sz w:val="28"/>
          <w:szCs w:val="28"/>
        </w:rPr>
        <w:t>ПОЛОЖЕНИЕ</w:t>
      </w:r>
    </w:p>
    <w:p w:rsidR="001531C4" w:rsidRDefault="001531C4" w:rsidP="00BB7F9C">
      <w:pPr>
        <w:spacing w:after="0"/>
        <w:ind w:left="-720" w:firstLine="720"/>
        <w:jc w:val="center"/>
        <w:rPr>
          <w:rFonts w:ascii="Times New Roman" w:hAnsi="Times New Roman"/>
          <w:b/>
          <w:sz w:val="28"/>
          <w:szCs w:val="28"/>
        </w:rPr>
      </w:pPr>
      <w:r>
        <w:rPr>
          <w:rFonts w:ascii="Times New Roman" w:hAnsi="Times New Roman"/>
          <w:b/>
          <w:sz w:val="28"/>
          <w:szCs w:val="28"/>
        </w:rPr>
        <w:t xml:space="preserve"> О ПУНКТЕ ПРОКАТА ТЕХНИЧЕСКИХ СРЕДСТВ </w:t>
      </w:r>
    </w:p>
    <w:p w:rsidR="001531C4" w:rsidRPr="00C10CF5" w:rsidRDefault="001531C4" w:rsidP="00BB7F9C">
      <w:pPr>
        <w:spacing w:after="0"/>
        <w:ind w:left="-720" w:firstLine="720"/>
        <w:jc w:val="center"/>
        <w:rPr>
          <w:rFonts w:ascii="Times New Roman" w:hAnsi="Times New Roman"/>
          <w:b/>
          <w:sz w:val="28"/>
          <w:szCs w:val="28"/>
        </w:rPr>
      </w:pPr>
      <w:r>
        <w:rPr>
          <w:rFonts w:ascii="Times New Roman" w:hAnsi="Times New Roman"/>
          <w:b/>
          <w:sz w:val="28"/>
          <w:szCs w:val="28"/>
        </w:rPr>
        <w:t xml:space="preserve">РЕАБИЛИТАЦИИ И УХОДА </w:t>
      </w:r>
    </w:p>
    <w:p w:rsidR="001531C4" w:rsidRPr="008C1CC7" w:rsidRDefault="001531C4" w:rsidP="00BB7F9C">
      <w:pPr>
        <w:spacing w:after="0" w:line="360" w:lineRule="auto"/>
        <w:ind w:left="-720" w:firstLine="720"/>
        <w:rPr>
          <w:rFonts w:ascii="Times New Roman" w:hAnsi="Times New Roman"/>
          <w:b/>
          <w:sz w:val="24"/>
          <w:szCs w:val="24"/>
        </w:rPr>
      </w:pPr>
    </w:p>
    <w:p w:rsidR="001531C4" w:rsidRPr="008C1CC7" w:rsidRDefault="001531C4" w:rsidP="00BB7F9C">
      <w:pPr>
        <w:pStyle w:val="a4"/>
        <w:numPr>
          <w:ilvl w:val="0"/>
          <w:numId w:val="1"/>
        </w:numPr>
        <w:spacing w:after="0" w:line="360" w:lineRule="auto"/>
        <w:ind w:left="-720" w:firstLine="720"/>
        <w:jc w:val="center"/>
        <w:rPr>
          <w:rFonts w:ascii="Times New Roman" w:hAnsi="Times New Roman"/>
          <w:b/>
          <w:sz w:val="28"/>
          <w:szCs w:val="28"/>
        </w:rPr>
      </w:pPr>
      <w:r w:rsidRPr="008C1CC7">
        <w:rPr>
          <w:rFonts w:ascii="Times New Roman" w:hAnsi="Times New Roman"/>
          <w:b/>
          <w:sz w:val="28"/>
          <w:szCs w:val="28"/>
        </w:rPr>
        <w:t>Общие положения</w:t>
      </w:r>
    </w:p>
    <w:p w:rsidR="001531C4" w:rsidRPr="008C1CC7" w:rsidRDefault="001531C4" w:rsidP="000B3F5E">
      <w:pPr>
        <w:pStyle w:val="a4"/>
        <w:numPr>
          <w:ilvl w:val="0"/>
          <w:numId w:val="2"/>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Настоящее положение регулирует порядок </w:t>
      </w:r>
      <w:proofErr w:type="gramStart"/>
      <w:r w:rsidRPr="008C1CC7">
        <w:rPr>
          <w:rFonts w:ascii="Times New Roman" w:hAnsi="Times New Roman"/>
          <w:sz w:val="28"/>
          <w:szCs w:val="28"/>
        </w:rPr>
        <w:t>работы пункта проката технических средств реабилитации</w:t>
      </w:r>
      <w:proofErr w:type="gramEnd"/>
      <w:r w:rsidRPr="008C1CC7">
        <w:rPr>
          <w:rFonts w:ascii="Times New Roman" w:hAnsi="Times New Roman"/>
          <w:sz w:val="28"/>
          <w:szCs w:val="28"/>
        </w:rPr>
        <w:t xml:space="preserve"> и ухода (далее – Пункт проката) на возмездных условиях.</w:t>
      </w:r>
    </w:p>
    <w:p w:rsidR="001531C4" w:rsidRPr="008C1CC7" w:rsidRDefault="001531C4" w:rsidP="000B3F5E">
      <w:pPr>
        <w:pStyle w:val="a4"/>
        <w:numPr>
          <w:ilvl w:val="1"/>
          <w:numId w:val="2"/>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 Пункт проката создается на базе казенного учреждения Воронежской области «Управление социальной защиты населения Левобережного района г. Воронежа» (далее – Учреждение) в целях временного обеспечения техническими средствами реабилитации и ухода (далее – ТСР) отдельных категорий граждан.</w:t>
      </w:r>
    </w:p>
    <w:p w:rsidR="001531C4" w:rsidRPr="008C1CC7" w:rsidRDefault="001531C4" w:rsidP="000B3F5E">
      <w:pPr>
        <w:pStyle w:val="a4"/>
        <w:numPr>
          <w:ilvl w:val="1"/>
          <w:numId w:val="2"/>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 Пункт проката руководствуется в своей деятельности Уставом Учреждения, настоящим Положением о пункте проката.</w:t>
      </w:r>
    </w:p>
    <w:p w:rsidR="001531C4" w:rsidRPr="008C1CC7" w:rsidRDefault="001531C4" w:rsidP="000B3F5E">
      <w:pPr>
        <w:pStyle w:val="a4"/>
        <w:numPr>
          <w:ilvl w:val="1"/>
          <w:numId w:val="2"/>
        </w:numPr>
        <w:spacing w:after="0" w:line="360" w:lineRule="auto"/>
        <w:ind w:left="720" w:hanging="720"/>
        <w:jc w:val="both"/>
        <w:rPr>
          <w:rFonts w:ascii="Times New Roman" w:hAnsi="Times New Roman"/>
          <w:sz w:val="28"/>
          <w:szCs w:val="28"/>
        </w:rPr>
      </w:pPr>
      <w:r w:rsidRPr="008C1CC7">
        <w:rPr>
          <w:rFonts w:ascii="Times New Roman" w:hAnsi="Times New Roman"/>
          <w:sz w:val="28"/>
          <w:szCs w:val="28"/>
        </w:rPr>
        <w:t xml:space="preserve"> Услуги по временному обеспечению ТСР предоставляются гражданам, </w:t>
      </w:r>
      <w:r>
        <w:rPr>
          <w:rFonts w:ascii="Times New Roman" w:hAnsi="Times New Roman"/>
          <w:sz w:val="28"/>
          <w:szCs w:val="28"/>
        </w:rPr>
        <w:t xml:space="preserve">  </w:t>
      </w:r>
      <w:r w:rsidRPr="008C1CC7">
        <w:rPr>
          <w:rFonts w:ascii="Times New Roman" w:hAnsi="Times New Roman"/>
          <w:sz w:val="28"/>
          <w:szCs w:val="28"/>
        </w:rPr>
        <w:t>нуждающимся в ТСР по медицинским указаниям.</w:t>
      </w:r>
    </w:p>
    <w:p w:rsidR="001531C4" w:rsidRDefault="001531C4" w:rsidP="00C00207">
      <w:pPr>
        <w:pStyle w:val="a4"/>
        <w:numPr>
          <w:ilvl w:val="1"/>
          <w:numId w:val="2"/>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 Отношения между Учреждением и гражданином регулируется договором о предоставлении во временное пользование технических средств реабилитации и ухода (далее – Договор). Договор заключается на срок до одного года. По соглашению сторон Договор может быть возобновлен на новый срок. По истечении срока, указанного в договоре, техническое средство реабилитации возвращается гражданином в Пункт проката.</w:t>
      </w:r>
    </w:p>
    <w:p w:rsidR="001531C4" w:rsidRPr="008C1CC7" w:rsidRDefault="001531C4" w:rsidP="00BB7F9C">
      <w:pPr>
        <w:pStyle w:val="a4"/>
        <w:spacing w:after="0" w:line="360" w:lineRule="auto"/>
        <w:ind w:left="-720" w:firstLine="720"/>
        <w:jc w:val="both"/>
        <w:rPr>
          <w:rFonts w:ascii="Times New Roman" w:hAnsi="Times New Roman"/>
          <w:sz w:val="28"/>
          <w:szCs w:val="28"/>
        </w:rPr>
      </w:pPr>
    </w:p>
    <w:p w:rsidR="001531C4" w:rsidRPr="008C1CC7" w:rsidRDefault="001531C4" w:rsidP="00BB7F9C">
      <w:pPr>
        <w:pStyle w:val="a4"/>
        <w:numPr>
          <w:ilvl w:val="0"/>
          <w:numId w:val="2"/>
        </w:numPr>
        <w:spacing w:after="0" w:line="360" w:lineRule="auto"/>
        <w:ind w:left="-720" w:firstLine="720"/>
        <w:jc w:val="center"/>
        <w:rPr>
          <w:rFonts w:ascii="Times New Roman" w:hAnsi="Times New Roman"/>
          <w:b/>
          <w:sz w:val="28"/>
          <w:szCs w:val="28"/>
        </w:rPr>
      </w:pPr>
      <w:r w:rsidRPr="008C1CC7">
        <w:rPr>
          <w:rFonts w:ascii="Times New Roman" w:hAnsi="Times New Roman"/>
          <w:b/>
          <w:sz w:val="28"/>
          <w:szCs w:val="28"/>
        </w:rPr>
        <w:t>Организация деятельности Пункта проката</w:t>
      </w:r>
    </w:p>
    <w:p w:rsidR="001531C4" w:rsidRPr="008C1CC7" w:rsidRDefault="001531C4" w:rsidP="00C00207">
      <w:pPr>
        <w:pStyle w:val="a4"/>
        <w:numPr>
          <w:ilvl w:val="1"/>
          <w:numId w:val="6"/>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lastRenderedPageBreak/>
        <w:t xml:space="preserve"> Директор Учреждения создает условия для организации деятельности Пункта проката и выделяет помещение для хранения ТСР.</w:t>
      </w:r>
    </w:p>
    <w:p w:rsidR="001531C4" w:rsidRPr="008C1CC7" w:rsidRDefault="001531C4" w:rsidP="00C00207">
      <w:pPr>
        <w:pStyle w:val="a4"/>
        <w:numPr>
          <w:ilvl w:val="1"/>
          <w:numId w:val="6"/>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 Директор Учреждения определяет материально ответственное лицо, с которым заключается договор о полной материальной ответственности по приему, хранению, выдаче ТСР.</w:t>
      </w:r>
    </w:p>
    <w:p w:rsidR="001531C4" w:rsidRDefault="001531C4" w:rsidP="00C00207">
      <w:pPr>
        <w:pStyle w:val="a4"/>
        <w:numPr>
          <w:ilvl w:val="1"/>
          <w:numId w:val="6"/>
        </w:numPr>
        <w:spacing w:after="0" w:line="360" w:lineRule="auto"/>
        <w:ind w:left="0" w:firstLine="0"/>
        <w:jc w:val="both"/>
        <w:rPr>
          <w:rFonts w:ascii="Times New Roman" w:hAnsi="Times New Roman"/>
          <w:sz w:val="28"/>
          <w:szCs w:val="28"/>
        </w:rPr>
      </w:pPr>
      <w:r w:rsidRPr="008C1CC7">
        <w:rPr>
          <w:rFonts w:ascii="Times New Roman" w:hAnsi="Times New Roman"/>
          <w:sz w:val="28"/>
          <w:szCs w:val="28"/>
        </w:rPr>
        <w:t xml:space="preserve"> Учет ТСР, </w:t>
      </w:r>
      <w:proofErr w:type="gramStart"/>
      <w:r w:rsidRPr="008C1CC7">
        <w:rPr>
          <w:rFonts w:ascii="Times New Roman" w:hAnsi="Times New Roman"/>
          <w:sz w:val="28"/>
          <w:szCs w:val="28"/>
        </w:rPr>
        <w:t>выданных</w:t>
      </w:r>
      <w:proofErr w:type="gramEnd"/>
      <w:r w:rsidRPr="008C1CC7">
        <w:rPr>
          <w:rFonts w:ascii="Times New Roman" w:hAnsi="Times New Roman"/>
          <w:sz w:val="28"/>
          <w:szCs w:val="28"/>
        </w:rPr>
        <w:t xml:space="preserve"> гражданам, ведется в Журнале учета выданных ТСР по форме, согласно положению № 1 к настоящему Положению.</w:t>
      </w:r>
    </w:p>
    <w:p w:rsidR="001531C4" w:rsidRPr="008C1CC7" w:rsidRDefault="001531C4" w:rsidP="00BB7F9C">
      <w:pPr>
        <w:pStyle w:val="a4"/>
        <w:spacing w:after="0" w:line="360" w:lineRule="auto"/>
        <w:ind w:left="-720" w:firstLine="720"/>
        <w:jc w:val="both"/>
        <w:rPr>
          <w:rFonts w:ascii="Times New Roman" w:hAnsi="Times New Roman"/>
          <w:sz w:val="28"/>
          <w:szCs w:val="28"/>
        </w:rPr>
      </w:pPr>
    </w:p>
    <w:p w:rsidR="001531C4" w:rsidRDefault="001531C4" w:rsidP="00BB7F9C">
      <w:pPr>
        <w:pStyle w:val="a4"/>
        <w:numPr>
          <w:ilvl w:val="0"/>
          <w:numId w:val="6"/>
        </w:numPr>
        <w:spacing w:after="0" w:line="360" w:lineRule="auto"/>
        <w:ind w:left="-720" w:firstLine="720"/>
        <w:jc w:val="center"/>
        <w:rPr>
          <w:rFonts w:ascii="Times New Roman" w:hAnsi="Times New Roman"/>
          <w:b/>
          <w:sz w:val="28"/>
          <w:szCs w:val="28"/>
        </w:rPr>
      </w:pPr>
      <w:r w:rsidRPr="008C1CC7">
        <w:rPr>
          <w:rFonts w:ascii="Times New Roman" w:hAnsi="Times New Roman"/>
          <w:b/>
          <w:sz w:val="28"/>
          <w:szCs w:val="28"/>
        </w:rPr>
        <w:t xml:space="preserve">Порядок предоставления ТСР. </w:t>
      </w:r>
    </w:p>
    <w:p w:rsidR="001531C4" w:rsidRPr="008C1CC7" w:rsidRDefault="001531C4" w:rsidP="00BB7F9C">
      <w:pPr>
        <w:spacing w:after="0" w:line="360" w:lineRule="auto"/>
        <w:ind w:left="-720" w:firstLine="720"/>
        <w:rPr>
          <w:rFonts w:ascii="Times New Roman" w:hAnsi="Times New Roman"/>
          <w:b/>
          <w:sz w:val="28"/>
          <w:szCs w:val="28"/>
        </w:rPr>
      </w:pPr>
    </w:p>
    <w:p w:rsidR="001531C4" w:rsidRPr="008C1CC7" w:rsidRDefault="001531C4" w:rsidP="00C00207">
      <w:pPr>
        <w:pStyle w:val="a4"/>
        <w:numPr>
          <w:ilvl w:val="1"/>
          <w:numId w:val="6"/>
        </w:numPr>
        <w:spacing w:after="0" w:line="360" w:lineRule="auto"/>
        <w:ind w:left="-180" w:firstLine="180"/>
        <w:jc w:val="both"/>
        <w:rPr>
          <w:rFonts w:ascii="Times New Roman" w:hAnsi="Times New Roman"/>
          <w:sz w:val="28"/>
          <w:szCs w:val="28"/>
        </w:rPr>
      </w:pPr>
      <w:r w:rsidRPr="008C1CC7">
        <w:rPr>
          <w:rFonts w:ascii="Times New Roman" w:hAnsi="Times New Roman"/>
          <w:sz w:val="28"/>
          <w:szCs w:val="28"/>
        </w:rPr>
        <w:t xml:space="preserve"> ТСР предоставляется во временное пользование на основании личного заявления гражданина и (или) законного представителя (далее – заявитель) по форме, согласно приложению № 2 к настоящему Положению и Договора по форме, согласно приложению № 3 к настоящему Положению.</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ТСР выдаются по предъявлении следующих документов:</w:t>
      </w:r>
    </w:p>
    <w:p w:rsidR="001531C4" w:rsidRPr="008C1CC7" w:rsidRDefault="001531C4" w:rsidP="00BB7F9C">
      <w:pPr>
        <w:pStyle w:val="a4"/>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документа, удостоверяющего личность заявителя;</w:t>
      </w:r>
    </w:p>
    <w:p w:rsidR="001531C4" w:rsidRPr="008C1CC7" w:rsidRDefault="001531C4" w:rsidP="00C00207">
      <w:pPr>
        <w:pStyle w:val="a4"/>
        <w:spacing w:after="0" w:line="360" w:lineRule="auto"/>
        <w:ind w:left="0"/>
        <w:jc w:val="both"/>
        <w:rPr>
          <w:rFonts w:ascii="Times New Roman" w:hAnsi="Times New Roman"/>
          <w:sz w:val="28"/>
          <w:szCs w:val="28"/>
        </w:rPr>
      </w:pPr>
      <w:r w:rsidRPr="008C1CC7">
        <w:rPr>
          <w:rFonts w:ascii="Times New Roman" w:hAnsi="Times New Roman"/>
          <w:sz w:val="28"/>
          <w:szCs w:val="28"/>
        </w:rPr>
        <w:t>страхового свидетельства обязательного пенсионного страхования, содержащего страховой номер индивидуального лицевого счета (СНИЛС);</w:t>
      </w:r>
    </w:p>
    <w:p w:rsidR="001531C4" w:rsidRPr="008C1CC7" w:rsidRDefault="001531C4" w:rsidP="00C00207">
      <w:pPr>
        <w:pStyle w:val="a4"/>
        <w:spacing w:after="0" w:line="360" w:lineRule="auto"/>
        <w:ind w:left="0"/>
        <w:jc w:val="both"/>
        <w:rPr>
          <w:rFonts w:ascii="Times New Roman" w:hAnsi="Times New Roman"/>
          <w:sz w:val="28"/>
          <w:szCs w:val="28"/>
        </w:rPr>
      </w:pPr>
      <w:r w:rsidRPr="008C1CC7">
        <w:rPr>
          <w:rFonts w:ascii="Times New Roman" w:hAnsi="Times New Roman"/>
          <w:sz w:val="28"/>
          <w:szCs w:val="28"/>
        </w:rPr>
        <w:t>документа, подтверждающего регистрацию по месту жительства (пребывания) в Воронежской области (если эти сведения не содержатся в документе, удостоверяющем личность);</w:t>
      </w:r>
    </w:p>
    <w:p w:rsidR="001531C4" w:rsidRPr="008C1CC7" w:rsidRDefault="001531C4" w:rsidP="00C00207">
      <w:pPr>
        <w:pStyle w:val="a4"/>
        <w:spacing w:after="0" w:line="360" w:lineRule="auto"/>
        <w:ind w:left="0"/>
        <w:jc w:val="both"/>
        <w:rPr>
          <w:rFonts w:ascii="Times New Roman" w:hAnsi="Times New Roman"/>
          <w:sz w:val="28"/>
          <w:szCs w:val="28"/>
        </w:rPr>
      </w:pPr>
      <w:r w:rsidRPr="008C1CC7">
        <w:rPr>
          <w:rFonts w:ascii="Times New Roman" w:hAnsi="Times New Roman"/>
          <w:sz w:val="28"/>
          <w:szCs w:val="28"/>
        </w:rPr>
        <w:t>выписки из карты амбулаторного (стационарного) больного о нуждаемости в ТСР с указанием наименования изделия;</w:t>
      </w:r>
    </w:p>
    <w:p w:rsidR="001531C4" w:rsidRPr="008C1CC7" w:rsidRDefault="001531C4" w:rsidP="00C00207">
      <w:pPr>
        <w:pStyle w:val="a4"/>
        <w:spacing w:after="0" w:line="360" w:lineRule="auto"/>
        <w:ind w:left="0"/>
        <w:jc w:val="both"/>
        <w:rPr>
          <w:rFonts w:ascii="Times New Roman" w:hAnsi="Times New Roman"/>
          <w:sz w:val="28"/>
          <w:szCs w:val="28"/>
        </w:rPr>
      </w:pPr>
      <w:r w:rsidRPr="008C1CC7">
        <w:rPr>
          <w:rFonts w:ascii="Times New Roman" w:hAnsi="Times New Roman"/>
          <w:sz w:val="28"/>
          <w:szCs w:val="28"/>
        </w:rPr>
        <w:t>согласия на обработку персональных данных по форме, согласно приложению к № 4 к настоящему Положению.</w:t>
      </w:r>
    </w:p>
    <w:p w:rsidR="001531C4" w:rsidRPr="008C1CC7" w:rsidRDefault="001531C4" w:rsidP="00C00207">
      <w:pPr>
        <w:pStyle w:val="a4"/>
        <w:spacing w:after="0" w:line="360" w:lineRule="auto"/>
        <w:ind w:left="-180" w:firstLine="180"/>
        <w:jc w:val="both"/>
        <w:rPr>
          <w:rFonts w:ascii="Times New Roman" w:hAnsi="Times New Roman"/>
          <w:sz w:val="28"/>
          <w:szCs w:val="28"/>
        </w:rPr>
      </w:pPr>
      <w:r w:rsidRPr="008C1CC7">
        <w:rPr>
          <w:rFonts w:ascii="Times New Roman" w:hAnsi="Times New Roman"/>
          <w:sz w:val="28"/>
          <w:szCs w:val="28"/>
        </w:rPr>
        <w:tab/>
        <w:t>В случае подачи документов законным представителем заявителя дополнительно предъявляется документ, подтверждающий полномочия законного представителя.</w:t>
      </w:r>
    </w:p>
    <w:p w:rsidR="001531C4" w:rsidRPr="008C1CC7" w:rsidRDefault="001531C4" w:rsidP="00C00207">
      <w:pPr>
        <w:pStyle w:val="a4"/>
        <w:numPr>
          <w:ilvl w:val="1"/>
          <w:numId w:val="6"/>
        </w:numPr>
        <w:spacing w:after="0" w:line="360" w:lineRule="auto"/>
        <w:ind w:left="0" w:firstLine="720"/>
        <w:jc w:val="both"/>
        <w:rPr>
          <w:rFonts w:ascii="Times New Roman" w:hAnsi="Times New Roman"/>
          <w:sz w:val="28"/>
          <w:szCs w:val="28"/>
        </w:rPr>
      </w:pPr>
      <w:r w:rsidRPr="008C1CC7">
        <w:rPr>
          <w:rFonts w:ascii="Times New Roman" w:hAnsi="Times New Roman"/>
          <w:sz w:val="28"/>
          <w:szCs w:val="28"/>
        </w:rPr>
        <w:t xml:space="preserve"> ТСР выдаются во временное пользование в исправном состоянии. Проверка исправности ТСР производится в присутствии заявителя.</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lastRenderedPageBreak/>
        <w:t xml:space="preserve"> При выдаче ТСР заявителя знакомят с правилами эксплуатации и техники безопасности ТСР, в случае необходимости ему выдаются письменные инструкции о пользовании ТСР.</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Предоставляя во временное пользование ТСР, Учреждение предупреждает заявителя об ответственности при повреждении и умышленной порче, утере выданного во временное пользование ТСР в соответствии с условиями Договора.</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Заявитель уведомляет Учреждение о возникшей неисправности ТСР в процессе эксплуатации.</w:t>
      </w:r>
    </w:p>
    <w:p w:rsidR="001531C4" w:rsidRPr="008C1CC7" w:rsidRDefault="001531C4" w:rsidP="00BB7F9C">
      <w:pPr>
        <w:pStyle w:val="a4"/>
        <w:spacing w:after="0" w:line="360" w:lineRule="auto"/>
        <w:ind w:left="-720" w:firstLine="720"/>
        <w:jc w:val="both"/>
        <w:rPr>
          <w:rFonts w:ascii="Times New Roman" w:hAnsi="Times New Roman"/>
          <w:sz w:val="28"/>
          <w:szCs w:val="28"/>
        </w:rPr>
      </w:pPr>
    </w:p>
    <w:p w:rsidR="001531C4" w:rsidRDefault="001531C4" w:rsidP="00BB7F9C">
      <w:pPr>
        <w:pStyle w:val="a4"/>
        <w:numPr>
          <w:ilvl w:val="0"/>
          <w:numId w:val="6"/>
        </w:numPr>
        <w:spacing w:after="0" w:line="360" w:lineRule="auto"/>
        <w:ind w:left="-720" w:firstLine="720"/>
        <w:jc w:val="center"/>
        <w:rPr>
          <w:rFonts w:ascii="Times New Roman" w:hAnsi="Times New Roman"/>
          <w:b/>
          <w:sz w:val="28"/>
          <w:szCs w:val="28"/>
        </w:rPr>
      </w:pPr>
      <w:r w:rsidRPr="008C1CC7">
        <w:rPr>
          <w:rFonts w:ascii="Times New Roman" w:hAnsi="Times New Roman"/>
          <w:b/>
          <w:sz w:val="28"/>
          <w:szCs w:val="28"/>
        </w:rPr>
        <w:t>Порядок оплаты услуг Пункта проката</w:t>
      </w:r>
    </w:p>
    <w:p w:rsidR="001531C4" w:rsidRPr="008C1CC7" w:rsidRDefault="001531C4" w:rsidP="00BB7F9C">
      <w:pPr>
        <w:pStyle w:val="a4"/>
        <w:spacing w:after="0" w:line="360" w:lineRule="auto"/>
        <w:ind w:left="-720" w:firstLine="720"/>
        <w:rPr>
          <w:rFonts w:ascii="Times New Roman" w:hAnsi="Times New Roman"/>
          <w:b/>
          <w:sz w:val="28"/>
          <w:szCs w:val="28"/>
        </w:rPr>
      </w:pP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Пункт проката предоставляет заявителю во временное пользование ТСР за плату в соответствии с утвержденными Учреждением тарифами.</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Тариф рассчитывается в соответствии с методикой расчета суточного тарифа услуги, оказываемой пунктами проката ТСР отдельным категориям граждан во временное пользование согласно положению № 5 к настоящему Положению.</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При получении ТСР заявитель вносит стоимость, предусмотренную Договором.</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При возврате заявителем ТСР ранее срока, указанного в Договоре, Учреждение производит перерасчет за пользование ТСР по фактическому сроку проката. Число дней пользования ТСР исчисляется в календарных днях. </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Если день возврата ТСР совпадает с выходным днем Учреждения, то ТСР должно быть возвращено в следующий за ним рабочий день.</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Заявитель обязан ввернуть ТСР в технически исправном состоянии и в срок, определенный Договором.</w:t>
      </w:r>
    </w:p>
    <w:p w:rsidR="001531C4" w:rsidRPr="008C1CC7" w:rsidRDefault="001531C4" w:rsidP="00BB7F9C">
      <w:pPr>
        <w:pStyle w:val="a4"/>
        <w:numPr>
          <w:ilvl w:val="1"/>
          <w:numId w:val="6"/>
        </w:numPr>
        <w:spacing w:after="0" w:line="360" w:lineRule="auto"/>
        <w:ind w:left="-720" w:firstLine="720"/>
        <w:jc w:val="both"/>
        <w:rPr>
          <w:rFonts w:ascii="Times New Roman" w:hAnsi="Times New Roman"/>
          <w:sz w:val="28"/>
          <w:szCs w:val="28"/>
        </w:rPr>
      </w:pPr>
      <w:r w:rsidRPr="008C1CC7">
        <w:rPr>
          <w:rFonts w:ascii="Times New Roman" w:hAnsi="Times New Roman"/>
          <w:sz w:val="28"/>
          <w:szCs w:val="28"/>
        </w:rPr>
        <w:t xml:space="preserve"> В случае утраты ТСР заявитель обязан возместить его оценочную стоимость.</w:t>
      </w:r>
    </w:p>
    <w:p w:rsidR="001531C4" w:rsidRDefault="001531C4" w:rsidP="00BB7F9C">
      <w:pPr>
        <w:spacing w:after="0" w:line="360" w:lineRule="auto"/>
        <w:ind w:left="-720" w:firstLine="720"/>
        <w:jc w:val="both"/>
        <w:rPr>
          <w:rFonts w:ascii="Times New Roman" w:hAnsi="Times New Roman"/>
          <w:sz w:val="24"/>
          <w:szCs w:val="24"/>
        </w:rPr>
      </w:pPr>
    </w:p>
    <w:p w:rsidR="001531C4" w:rsidRDefault="001531C4" w:rsidP="00BB7F9C">
      <w:pPr>
        <w:spacing w:after="0" w:line="360" w:lineRule="auto"/>
        <w:ind w:left="-720" w:firstLine="720"/>
        <w:jc w:val="both"/>
        <w:rPr>
          <w:rFonts w:ascii="Times New Roman" w:hAnsi="Times New Roman"/>
          <w:sz w:val="24"/>
          <w:szCs w:val="24"/>
        </w:rPr>
      </w:pPr>
    </w:p>
    <w:p w:rsidR="001531C4" w:rsidRDefault="001531C4" w:rsidP="00BB7F9C">
      <w:pPr>
        <w:spacing w:after="0" w:line="360" w:lineRule="auto"/>
        <w:ind w:left="-720" w:firstLine="720"/>
        <w:jc w:val="both"/>
        <w:rPr>
          <w:rFonts w:ascii="Times New Roman" w:hAnsi="Times New Roman"/>
          <w:sz w:val="24"/>
          <w:szCs w:val="24"/>
        </w:rPr>
      </w:pPr>
    </w:p>
    <w:p w:rsidR="001531C4" w:rsidRDefault="001531C4" w:rsidP="00BB7F9C">
      <w:pPr>
        <w:spacing w:after="0" w:line="360" w:lineRule="auto"/>
        <w:ind w:left="-720" w:firstLine="720"/>
        <w:jc w:val="both"/>
        <w:rPr>
          <w:rFonts w:ascii="Times New Roman" w:hAnsi="Times New Roman"/>
          <w:sz w:val="24"/>
          <w:szCs w:val="24"/>
        </w:rPr>
      </w:pPr>
    </w:p>
    <w:tbl>
      <w:tblPr>
        <w:tblW w:w="3969" w:type="dxa"/>
        <w:tblInd w:w="6345" w:type="dxa"/>
        <w:tblLook w:val="00A0" w:firstRow="1" w:lastRow="0" w:firstColumn="1" w:lastColumn="0" w:noHBand="0" w:noVBand="0"/>
      </w:tblPr>
      <w:tblGrid>
        <w:gridCol w:w="3969"/>
      </w:tblGrid>
      <w:tr w:rsidR="001531C4" w:rsidRPr="002D2E2E" w:rsidTr="002D2E2E">
        <w:trPr>
          <w:trHeight w:val="961"/>
        </w:trPr>
        <w:tc>
          <w:tcPr>
            <w:tcW w:w="3969" w:type="dxa"/>
          </w:tcPr>
          <w:p w:rsidR="001531C4" w:rsidRPr="002D2E2E" w:rsidRDefault="001531C4" w:rsidP="00BB7F9C">
            <w:pPr>
              <w:spacing w:after="0" w:line="240" w:lineRule="auto"/>
              <w:ind w:left="-720" w:firstLine="720"/>
              <w:jc w:val="right"/>
              <w:rPr>
                <w:rFonts w:ascii="Times New Roman" w:hAnsi="Times New Roman"/>
                <w:sz w:val="20"/>
                <w:szCs w:val="20"/>
              </w:rPr>
            </w:pPr>
            <w:r w:rsidRPr="002D2E2E">
              <w:rPr>
                <w:rFonts w:ascii="Times New Roman" w:hAnsi="Times New Roman"/>
                <w:sz w:val="20"/>
                <w:szCs w:val="20"/>
              </w:rPr>
              <w:lastRenderedPageBreak/>
              <w:t>Приложение № 1</w:t>
            </w:r>
          </w:p>
          <w:p w:rsidR="001531C4" w:rsidRPr="002D2E2E" w:rsidRDefault="001531C4" w:rsidP="00BB7F9C">
            <w:pPr>
              <w:spacing w:after="0" w:line="240" w:lineRule="auto"/>
              <w:ind w:left="-720" w:firstLine="720"/>
              <w:jc w:val="right"/>
              <w:rPr>
                <w:rFonts w:ascii="Times New Roman" w:hAnsi="Times New Roman"/>
                <w:sz w:val="24"/>
                <w:szCs w:val="24"/>
              </w:rPr>
            </w:pPr>
            <w:r w:rsidRPr="002D2E2E">
              <w:rPr>
                <w:rFonts w:ascii="Times New Roman" w:hAnsi="Times New Roman"/>
                <w:sz w:val="20"/>
                <w:szCs w:val="20"/>
              </w:rPr>
              <w:t xml:space="preserve"> к Положению о пункте проката технических средств реабилитации и ухода</w:t>
            </w:r>
          </w:p>
        </w:tc>
      </w:tr>
    </w:tbl>
    <w:p w:rsidR="001531C4" w:rsidRDefault="001531C4" w:rsidP="00BB7F9C">
      <w:pPr>
        <w:spacing w:after="0" w:line="360" w:lineRule="auto"/>
        <w:ind w:left="-720" w:firstLine="720"/>
        <w:jc w:val="center"/>
        <w:rPr>
          <w:rFonts w:ascii="Times New Roman" w:hAnsi="Times New Roman"/>
          <w:sz w:val="24"/>
          <w:szCs w:val="24"/>
        </w:rPr>
      </w:pPr>
    </w:p>
    <w:p w:rsidR="001531C4" w:rsidRDefault="001531C4" w:rsidP="00BB7F9C">
      <w:pPr>
        <w:spacing w:after="0" w:line="240" w:lineRule="auto"/>
        <w:ind w:left="-720" w:firstLine="720"/>
        <w:jc w:val="center"/>
        <w:rPr>
          <w:rFonts w:ascii="Times New Roman" w:hAnsi="Times New Roman"/>
          <w:sz w:val="24"/>
          <w:szCs w:val="24"/>
        </w:rPr>
      </w:pPr>
      <w:r>
        <w:rPr>
          <w:rFonts w:ascii="Times New Roman" w:hAnsi="Times New Roman"/>
          <w:sz w:val="24"/>
          <w:szCs w:val="24"/>
        </w:rPr>
        <w:t>Журнал</w:t>
      </w:r>
    </w:p>
    <w:p w:rsidR="001531C4" w:rsidRDefault="001531C4" w:rsidP="00BB7F9C">
      <w:pPr>
        <w:spacing w:after="0" w:line="240" w:lineRule="auto"/>
        <w:ind w:left="-720" w:firstLine="720"/>
        <w:jc w:val="center"/>
        <w:rPr>
          <w:rFonts w:ascii="Times New Roman" w:hAnsi="Times New Roman"/>
          <w:sz w:val="24"/>
          <w:szCs w:val="24"/>
        </w:rPr>
      </w:pPr>
      <w:r>
        <w:rPr>
          <w:rFonts w:ascii="Times New Roman" w:hAnsi="Times New Roman"/>
          <w:sz w:val="24"/>
          <w:szCs w:val="24"/>
        </w:rPr>
        <w:t>Учета выданных технических средств реабилитации и ухода</w:t>
      </w:r>
    </w:p>
    <w:p w:rsidR="001531C4" w:rsidRDefault="001531C4" w:rsidP="00BB7F9C">
      <w:pPr>
        <w:spacing w:after="0" w:line="240" w:lineRule="auto"/>
        <w:ind w:left="-720" w:firstLine="720"/>
        <w:rPr>
          <w:rFonts w:ascii="Times New Roman" w:hAnsi="Times New Roman"/>
          <w:sz w:val="24"/>
          <w:szCs w:val="2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220"/>
        <w:gridCol w:w="1692"/>
        <w:gridCol w:w="1100"/>
        <w:gridCol w:w="1100"/>
        <w:gridCol w:w="1101"/>
        <w:gridCol w:w="1101"/>
        <w:gridCol w:w="1101"/>
      </w:tblGrid>
      <w:tr w:rsidR="001531C4" w:rsidRPr="002D2E2E" w:rsidTr="002D2E2E">
        <w:tc>
          <w:tcPr>
            <w:tcW w:w="446"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w:t>
            </w:r>
          </w:p>
        </w:tc>
        <w:tc>
          <w:tcPr>
            <w:tcW w:w="1220"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Дата</w:t>
            </w:r>
          </w:p>
        </w:tc>
        <w:tc>
          <w:tcPr>
            <w:tcW w:w="1692"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ФИО</w:t>
            </w:r>
          </w:p>
        </w:tc>
        <w:tc>
          <w:tcPr>
            <w:tcW w:w="1100"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Категория</w:t>
            </w:r>
          </w:p>
        </w:tc>
        <w:tc>
          <w:tcPr>
            <w:tcW w:w="1100"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Место жительства</w:t>
            </w:r>
          </w:p>
        </w:tc>
        <w:tc>
          <w:tcPr>
            <w:tcW w:w="1101"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Наименование изделия</w:t>
            </w:r>
          </w:p>
        </w:tc>
        <w:tc>
          <w:tcPr>
            <w:tcW w:w="1101"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Реквизиты договора</w:t>
            </w:r>
          </w:p>
        </w:tc>
        <w:tc>
          <w:tcPr>
            <w:tcW w:w="1101" w:type="dxa"/>
          </w:tcPr>
          <w:p w:rsidR="001531C4" w:rsidRPr="002D2E2E" w:rsidRDefault="001531C4" w:rsidP="00BB7F9C">
            <w:pPr>
              <w:spacing w:after="0" w:line="240" w:lineRule="auto"/>
              <w:ind w:left="-720" w:firstLine="720"/>
              <w:jc w:val="center"/>
              <w:rPr>
                <w:rFonts w:ascii="Times New Roman" w:hAnsi="Times New Roman"/>
                <w:sz w:val="18"/>
                <w:szCs w:val="18"/>
              </w:rPr>
            </w:pPr>
            <w:r w:rsidRPr="002D2E2E">
              <w:rPr>
                <w:rFonts w:ascii="Times New Roman" w:hAnsi="Times New Roman"/>
                <w:sz w:val="18"/>
                <w:szCs w:val="18"/>
              </w:rPr>
              <w:t>Подпись гражданина</w:t>
            </w:r>
          </w:p>
        </w:tc>
      </w:tr>
      <w:tr w:rsidR="001531C4" w:rsidRPr="002D2E2E" w:rsidTr="002D2E2E">
        <w:tc>
          <w:tcPr>
            <w:tcW w:w="446" w:type="dxa"/>
          </w:tcPr>
          <w:p w:rsidR="001531C4" w:rsidRPr="002D2E2E" w:rsidRDefault="001531C4" w:rsidP="00BB7F9C">
            <w:pPr>
              <w:spacing w:after="0" w:line="240" w:lineRule="auto"/>
              <w:ind w:left="-720" w:firstLine="720"/>
              <w:rPr>
                <w:rFonts w:ascii="Times New Roman" w:hAnsi="Times New Roman"/>
                <w:sz w:val="24"/>
                <w:szCs w:val="24"/>
              </w:rPr>
            </w:pPr>
          </w:p>
        </w:tc>
        <w:tc>
          <w:tcPr>
            <w:tcW w:w="1220" w:type="dxa"/>
          </w:tcPr>
          <w:p w:rsidR="001531C4" w:rsidRPr="002D2E2E" w:rsidRDefault="001531C4" w:rsidP="00BB7F9C">
            <w:pPr>
              <w:spacing w:after="0" w:line="240" w:lineRule="auto"/>
              <w:ind w:left="-720" w:firstLine="720"/>
              <w:rPr>
                <w:rFonts w:ascii="Times New Roman" w:hAnsi="Times New Roman"/>
                <w:sz w:val="24"/>
                <w:szCs w:val="24"/>
              </w:rPr>
            </w:pPr>
          </w:p>
        </w:tc>
        <w:tc>
          <w:tcPr>
            <w:tcW w:w="1692" w:type="dxa"/>
          </w:tcPr>
          <w:p w:rsidR="001531C4" w:rsidRPr="002D2E2E" w:rsidRDefault="001531C4" w:rsidP="00BB7F9C">
            <w:pPr>
              <w:spacing w:after="0" w:line="240" w:lineRule="auto"/>
              <w:ind w:left="-720" w:firstLine="720"/>
              <w:rPr>
                <w:rFonts w:ascii="Times New Roman" w:hAnsi="Times New Roman"/>
                <w:sz w:val="24"/>
                <w:szCs w:val="24"/>
              </w:rPr>
            </w:pPr>
          </w:p>
        </w:tc>
        <w:tc>
          <w:tcPr>
            <w:tcW w:w="1100" w:type="dxa"/>
          </w:tcPr>
          <w:p w:rsidR="001531C4" w:rsidRPr="002D2E2E" w:rsidRDefault="001531C4" w:rsidP="00BB7F9C">
            <w:pPr>
              <w:spacing w:after="0" w:line="240" w:lineRule="auto"/>
              <w:ind w:left="-720" w:firstLine="720"/>
              <w:rPr>
                <w:rFonts w:ascii="Times New Roman" w:hAnsi="Times New Roman"/>
                <w:sz w:val="24"/>
                <w:szCs w:val="24"/>
              </w:rPr>
            </w:pPr>
          </w:p>
        </w:tc>
        <w:tc>
          <w:tcPr>
            <w:tcW w:w="1100"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r>
      <w:tr w:rsidR="001531C4" w:rsidRPr="002D2E2E" w:rsidTr="002D2E2E">
        <w:tc>
          <w:tcPr>
            <w:tcW w:w="446" w:type="dxa"/>
          </w:tcPr>
          <w:p w:rsidR="001531C4" w:rsidRPr="002D2E2E" w:rsidRDefault="001531C4" w:rsidP="00BB7F9C">
            <w:pPr>
              <w:spacing w:after="0" w:line="240" w:lineRule="auto"/>
              <w:ind w:left="-720" w:firstLine="720"/>
              <w:rPr>
                <w:rFonts w:ascii="Times New Roman" w:hAnsi="Times New Roman"/>
                <w:sz w:val="24"/>
                <w:szCs w:val="24"/>
              </w:rPr>
            </w:pPr>
          </w:p>
        </w:tc>
        <w:tc>
          <w:tcPr>
            <w:tcW w:w="1220" w:type="dxa"/>
          </w:tcPr>
          <w:p w:rsidR="001531C4" w:rsidRPr="002D2E2E" w:rsidRDefault="001531C4" w:rsidP="00BB7F9C">
            <w:pPr>
              <w:spacing w:after="0" w:line="240" w:lineRule="auto"/>
              <w:ind w:left="-720" w:firstLine="720"/>
              <w:rPr>
                <w:rFonts w:ascii="Times New Roman" w:hAnsi="Times New Roman"/>
                <w:sz w:val="24"/>
                <w:szCs w:val="24"/>
              </w:rPr>
            </w:pPr>
          </w:p>
        </w:tc>
        <w:tc>
          <w:tcPr>
            <w:tcW w:w="1692" w:type="dxa"/>
          </w:tcPr>
          <w:p w:rsidR="001531C4" w:rsidRPr="002D2E2E" w:rsidRDefault="001531C4" w:rsidP="00BB7F9C">
            <w:pPr>
              <w:spacing w:after="0" w:line="240" w:lineRule="auto"/>
              <w:ind w:left="-720" w:firstLine="720"/>
              <w:rPr>
                <w:rFonts w:ascii="Times New Roman" w:hAnsi="Times New Roman"/>
                <w:sz w:val="24"/>
                <w:szCs w:val="24"/>
              </w:rPr>
            </w:pPr>
          </w:p>
        </w:tc>
        <w:tc>
          <w:tcPr>
            <w:tcW w:w="1100" w:type="dxa"/>
          </w:tcPr>
          <w:p w:rsidR="001531C4" w:rsidRPr="002D2E2E" w:rsidRDefault="001531C4" w:rsidP="00BB7F9C">
            <w:pPr>
              <w:spacing w:after="0" w:line="240" w:lineRule="auto"/>
              <w:ind w:left="-720" w:firstLine="720"/>
              <w:rPr>
                <w:rFonts w:ascii="Times New Roman" w:hAnsi="Times New Roman"/>
                <w:sz w:val="24"/>
                <w:szCs w:val="24"/>
              </w:rPr>
            </w:pPr>
          </w:p>
        </w:tc>
        <w:tc>
          <w:tcPr>
            <w:tcW w:w="1100"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c>
          <w:tcPr>
            <w:tcW w:w="1101" w:type="dxa"/>
          </w:tcPr>
          <w:p w:rsidR="001531C4" w:rsidRPr="002D2E2E" w:rsidRDefault="001531C4" w:rsidP="00BB7F9C">
            <w:pPr>
              <w:spacing w:after="0" w:line="240" w:lineRule="auto"/>
              <w:ind w:left="-720" w:firstLine="720"/>
              <w:rPr>
                <w:rFonts w:ascii="Times New Roman" w:hAnsi="Times New Roman"/>
                <w:sz w:val="24"/>
                <w:szCs w:val="24"/>
              </w:rPr>
            </w:pPr>
          </w:p>
        </w:tc>
      </w:tr>
    </w:tbl>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tbl>
      <w:tblPr>
        <w:tblW w:w="0" w:type="auto"/>
        <w:tblInd w:w="5920" w:type="dxa"/>
        <w:tblLook w:val="00A0" w:firstRow="1" w:lastRow="0" w:firstColumn="1" w:lastColumn="0" w:noHBand="0" w:noVBand="0"/>
      </w:tblPr>
      <w:tblGrid>
        <w:gridCol w:w="4376"/>
      </w:tblGrid>
      <w:tr w:rsidR="001531C4" w:rsidRPr="002D2E2E" w:rsidTr="002D2E2E">
        <w:tc>
          <w:tcPr>
            <w:tcW w:w="4820" w:type="dxa"/>
          </w:tcPr>
          <w:p w:rsidR="001531C4" w:rsidRPr="002D2E2E" w:rsidRDefault="001531C4" w:rsidP="00BB7F9C">
            <w:pPr>
              <w:spacing w:after="0" w:line="240" w:lineRule="auto"/>
              <w:ind w:left="-720" w:firstLine="720"/>
              <w:jc w:val="right"/>
              <w:rPr>
                <w:rFonts w:ascii="Times New Roman" w:hAnsi="Times New Roman"/>
                <w:sz w:val="20"/>
                <w:szCs w:val="20"/>
              </w:rPr>
            </w:pPr>
          </w:p>
          <w:p w:rsidR="001531C4" w:rsidRPr="002D2E2E" w:rsidRDefault="001531C4" w:rsidP="00BB7F9C">
            <w:pPr>
              <w:spacing w:after="0" w:line="240" w:lineRule="auto"/>
              <w:ind w:left="-720" w:firstLine="720"/>
              <w:jc w:val="right"/>
              <w:rPr>
                <w:rFonts w:ascii="Times New Roman" w:hAnsi="Times New Roman"/>
                <w:sz w:val="20"/>
                <w:szCs w:val="20"/>
              </w:rPr>
            </w:pPr>
            <w:r w:rsidRPr="002D2E2E">
              <w:rPr>
                <w:rFonts w:ascii="Times New Roman" w:hAnsi="Times New Roman"/>
                <w:sz w:val="20"/>
                <w:szCs w:val="20"/>
              </w:rPr>
              <w:lastRenderedPageBreak/>
              <w:t>Приложение № 2</w:t>
            </w:r>
          </w:p>
          <w:p w:rsidR="001531C4" w:rsidRPr="002D2E2E" w:rsidRDefault="001531C4" w:rsidP="00BB7F9C">
            <w:pPr>
              <w:spacing w:after="0" w:line="240" w:lineRule="auto"/>
              <w:ind w:left="-720" w:firstLine="720"/>
              <w:jc w:val="right"/>
              <w:rPr>
                <w:rFonts w:ascii="Times New Roman" w:hAnsi="Times New Roman"/>
                <w:sz w:val="24"/>
                <w:szCs w:val="24"/>
              </w:rPr>
            </w:pPr>
            <w:r w:rsidRPr="002D2E2E">
              <w:rPr>
                <w:rFonts w:ascii="Times New Roman" w:hAnsi="Times New Roman"/>
                <w:sz w:val="20"/>
                <w:szCs w:val="20"/>
              </w:rPr>
              <w:t>к Положению о пункте проката технических средств реабилитации и ухода</w:t>
            </w:r>
            <w:r w:rsidRPr="002D2E2E">
              <w:rPr>
                <w:rFonts w:ascii="Times New Roman" w:hAnsi="Times New Roman"/>
                <w:sz w:val="24"/>
                <w:szCs w:val="24"/>
              </w:rPr>
              <w:t xml:space="preserve"> </w:t>
            </w:r>
          </w:p>
        </w:tc>
      </w:tr>
    </w:tbl>
    <w:p w:rsidR="001531C4" w:rsidRDefault="001531C4" w:rsidP="00BB7F9C">
      <w:pPr>
        <w:spacing w:after="0" w:line="240" w:lineRule="auto"/>
        <w:ind w:left="-720" w:firstLine="720"/>
        <w:rPr>
          <w:rFonts w:ascii="Times New Roman" w:hAnsi="Times New Roman"/>
          <w:sz w:val="24"/>
          <w:szCs w:val="24"/>
        </w:rPr>
      </w:pPr>
    </w:p>
    <w:tbl>
      <w:tblPr>
        <w:tblpPr w:leftFromText="180" w:rightFromText="180" w:vertAnchor="text" w:horzAnchor="margin" w:tblpXSpec="right" w:tblpY="-23"/>
        <w:tblW w:w="0" w:type="auto"/>
        <w:tblLook w:val="00A0" w:firstRow="1" w:lastRow="0" w:firstColumn="1" w:lastColumn="0" w:noHBand="0" w:noVBand="0"/>
      </w:tblPr>
      <w:tblGrid>
        <w:gridCol w:w="4785"/>
      </w:tblGrid>
      <w:tr w:rsidR="001531C4" w:rsidRPr="002D2E2E" w:rsidTr="002D2E2E">
        <w:tc>
          <w:tcPr>
            <w:tcW w:w="4785" w:type="dxa"/>
          </w:tcPr>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Директору КУВО «УСЗН Левобережного района г. Воронежа»  Паршину С.В.</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 xml:space="preserve">от__________________________________________  </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____________________________________________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СНИЛС: 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Паспорт</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серия:_______________________________________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 xml:space="preserve">номер:_______________________________________ </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выдан:_______________________________________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_____________________________________________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дата выдачи:__________________________________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адрес:________________________________________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_____________________________________________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_____________________________________________</w:t>
            </w:r>
          </w:p>
          <w:p w:rsidR="001531C4" w:rsidRPr="002D2E2E" w:rsidRDefault="001531C4" w:rsidP="00BB7F9C">
            <w:pPr>
              <w:spacing w:after="0" w:line="240" w:lineRule="auto"/>
              <w:ind w:left="-720" w:firstLine="720"/>
              <w:rPr>
                <w:rFonts w:ascii="Times New Roman" w:hAnsi="Times New Roman"/>
                <w:sz w:val="20"/>
                <w:szCs w:val="20"/>
              </w:rPr>
            </w:pPr>
            <w:r w:rsidRPr="002D2E2E">
              <w:rPr>
                <w:rFonts w:ascii="Times New Roman" w:hAnsi="Times New Roman"/>
                <w:sz w:val="20"/>
                <w:szCs w:val="20"/>
              </w:rPr>
              <w:t xml:space="preserve">Телефон:_____________________________________      </w:t>
            </w:r>
          </w:p>
        </w:tc>
      </w:tr>
    </w:tbl>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jc w:val="center"/>
        <w:rPr>
          <w:rFonts w:ascii="Times New Roman" w:hAnsi="Times New Roman"/>
          <w:sz w:val="24"/>
          <w:szCs w:val="24"/>
        </w:rPr>
      </w:pPr>
      <w:r w:rsidRPr="002D7099">
        <w:rPr>
          <w:rFonts w:ascii="Times New Roman" w:hAnsi="Times New Roman"/>
          <w:sz w:val="24"/>
          <w:szCs w:val="24"/>
        </w:rPr>
        <w:t>ЗАЯВЛЕНИЕ</w:t>
      </w:r>
    </w:p>
    <w:p w:rsidR="001531C4" w:rsidRPr="002D7099" w:rsidRDefault="001531C4" w:rsidP="00BB7F9C">
      <w:pPr>
        <w:spacing w:after="0" w:line="240" w:lineRule="auto"/>
        <w:ind w:left="-720" w:firstLine="720"/>
        <w:jc w:val="center"/>
        <w:rPr>
          <w:rFonts w:ascii="Times New Roman" w:hAnsi="Times New Roman"/>
          <w:sz w:val="24"/>
          <w:szCs w:val="24"/>
        </w:rPr>
      </w:pPr>
      <w:r w:rsidRPr="002D7099">
        <w:rPr>
          <w:rFonts w:ascii="Times New Roman" w:hAnsi="Times New Roman"/>
          <w:sz w:val="24"/>
          <w:szCs w:val="24"/>
        </w:rPr>
        <w:t>О предоставлении технического средства</w:t>
      </w:r>
    </w:p>
    <w:p w:rsidR="001531C4" w:rsidRPr="002D7099" w:rsidRDefault="001531C4" w:rsidP="00BB7F9C">
      <w:pPr>
        <w:spacing w:after="0" w:line="240" w:lineRule="auto"/>
        <w:ind w:left="-720" w:firstLine="720"/>
        <w:jc w:val="center"/>
        <w:rPr>
          <w:rFonts w:ascii="Times New Roman" w:hAnsi="Times New Roman"/>
          <w:sz w:val="24"/>
          <w:szCs w:val="24"/>
        </w:rPr>
      </w:pPr>
      <w:r w:rsidRPr="002D7099">
        <w:rPr>
          <w:rFonts w:ascii="Times New Roman" w:hAnsi="Times New Roman"/>
          <w:sz w:val="24"/>
          <w:szCs w:val="24"/>
        </w:rPr>
        <w:t>реабилитации и (или) ухода во временное пользование</w:t>
      </w:r>
    </w:p>
    <w:p w:rsidR="001531C4" w:rsidRPr="002D7099" w:rsidRDefault="001531C4" w:rsidP="00BB7F9C">
      <w:pPr>
        <w:spacing w:after="0" w:line="240" w:lineRule="auto"/>
        <w:ind w:left="-720" w:firstLine="720"/>
        <w:jc w:val="center"/>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ab/>
      </w: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ab/>
        <w:t>Прошу предоставить техническое средство реабилитации и (или) ухода во временное пользование</w:t>
      </w: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на период с «___»__________20___г.                        по «___»______________20___г.</w:t>
      </w: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________________________________________________________________________________________________________________________________________________</w:t>
      </w:r>
    </w:p>
    <w:p w:rsidR="001531C4" w:rsidRPr="002D7099" w:rsidRDefault="001531C4" w:rsidP="00BB7F9C">
      <w:pPr>
        <w:spacing w:after="0" w:line="240" w:lineRule="auto"/>
        <w:ind w:left="-720" w:firstLine="720"/>
        <w:jc w:val="center"/>
        <w:rPr>
          <w:rFonts w:ascii="Times New Roman" w:hAnsi="Times New Roman"/>
          <w:sz w:val="24"/>
          <w:szCs w:val="24"/>
          <w:vertAlign w:val="subscript"/>
        </w:rPr>
      </w:pPr>
      <w:r w:rsidRPr="002D7099">
        <w:rPr>
          <w:rFonts w:ascii="Times New Roman" w:hAnsi="Times New Roman"/>
          <w:sz w:val="24"/>
          <w:szCs w:val="24"/>
          <w:vertAlign w:val="subscript"/>
        </w:rPr>
        <w:t>(наименование технического средства реабилитации)</w:t>
      </w: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К заявлению прилагаю следующие документы:</w:t>
      </w: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1.______________________________________________________________________</w:t>
      </w: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2.______________________________________________________________________</w:t>
      </w:r>
    </w:p>
    <w:p w:rsidR="001531C4" w:rsidRPr="002D7099" w:rsidRDefault="001531C4" w:rsidP="00BB7F9C">
      <w:pPr>
        <w:spacing w:after="0" w:line="240" w:lineRule="auto"/>
        <w:ind w:left="-720" w:firstLine="720"/>
        <w:rPr>
          <w:rFonts w:ascii="Times New Roman" w:hAnsi="Times New Roman"/>
          <w:sz w:val="24"/>
          <w:szCs w:val="24"/>
        </w:rPr>
      </w:pPr>
      <w:r w:rsidRPr="002D7099">
        <w:rPr>
          <w:rFonts w:ascii="Times New Roman" w:hAnsi="Times New Roman"/>
          <w:sz w:val="24"/>
          <w:szCs w:val="24"/>
        </w:rPr>
        <w:t>3.______________________________________________________________________</w:t>
      </w: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rPr>
          <w:rFonts w:ascii="Times New Roman" w:hAnsi="Times New Roman"/>
          <w:sz w:val="24"/>
          <w:szCs w:val="24"/>
        </w:rPr>
      </w:pPr>
    </w:p>
    <w:p w:rsidR="001531C4" w:rsidRPr="002D7099" w:rsidRDefault="001531C4" w:rsidP="00BB7F9C">
      <w:pPr>
        <w:spacing w:after="0" w:line="240" w:lineRule="auto"/>
        <w:ind w:left="-720" w:firstLine="720"/>
        <w:jc w:val="right"/>
        <w:rPr>
          <w:rFonts w:ascii="Times New Roman" w:hAnsi="Times New Roman"/>
          <w:sz w:val="24"/>
          <w:szCs w:val="24"/>
          <w:vertAlign w:val="subscript"/>
        </w:rPr>
      </w:pPr>
      <w:r w:rsidRPr="002D7099">
        <w:rPr>
          <w:rFonts w:ascii="Times New Roman" w:hAnsi="Times New Roman"/>
          <w:sz w:val="24"/>
          <w:szCs w:val="24"/>
        </w:rPr>
        <w:t>____________________________________________</w:t>
      </w:r>
    </w:p>
    <w:p w:rsidR="001531C4" w:rsidRPr="002D7099" w:rsidRDefault="001531C4" w:rsidP="00BB7F9C">
      <w:pPr>
        <w:spacing w:after="0" w:line="240" w:lineRule="auto"/>
        <w:ind w:left="-720" w:firstLine="720"/>
        <w:jc w:val="center"/>
        <w:rPr>
          <w:rFonts w:ascii="Times New Roman" w:hAnsi="Times New Roman"/>
          <w:sz w:val="24"/>
          <w:szCs w:val="24"/>
          <w:vertAlign w:val="subscript"/>
        </w:rPr>
      </w:pPr>
      <w:r w:rsidRPr="002D7099">
        <w:rPr>
          <w:rFonts w:ascii="Times New Roman" w:hAnsi="Times New Roman"/>
          <w:sz w:val="24"/>
          <w:szCs w:val="24"/>
          <w:vertAlign w:val="subscript"/>
        </w:rPr>
        <w:t>(дата и подпись заявителя)</w:t>
      </w:r>
    </w:p>
    <w:p w:rsidR="001531C4" w:rsidRDefault="001531C4" w:rsidP="00BB7F9C">
      <w:pPr>
        <w:spacing w:after="0" w:line="240" w:lineRule="auto"/>
        <w:ind w:left="-720" w:firstLine="720"/>
        <w:jc w:val="right"/>
        <w:rPr>
          <w:rFonts w:ascii="Times New Roman" w:hAnsi="Times New Roman"/>
          <w:sz w:val="24"/>
          <w:szCs w:val="24"/>
        </w:rPr>
      </w:pPr>
    </w:p>
    <w:p w:rsidR="001531C4" w:rsidRPr="000E64A1"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Pr="000E64A1"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spacing w:after="0" w:line="240" w:lineRule="auto"/>
        <w:ind w:left="-720" w:firstLine="720"/>
        <w:rPr>
          <w:rFonts w:ascii="Times New Roman" w:hAnsi="Times New Roman"/>
          <w:sz w:val="24"/>
          <w:szCs w:val="24"/>
        </w:rPr>
      </w:pPr>
    </w:p>
    <w:p w:rsidR="001531C4" w:rsidRPr="000E64A1" w:rsidRDefault="001531C4" w:rsidP="00BB7F9C">
      <w:pPr>
        <w:spacing w:after="0" w:line="240" w:lineRule="auto"/>
        <w:ind w:left="-720" w:firstLine="720"/>
        <w:rPr>
          <w:rFonts w:ascii="Times New Roman" w:hAnsi="Times New Roman"/>
          <w:sz w:val="24"/>
          <w:szCs w:val="24"/>
        </w:rPr>
      </w:pPr>
    </w:p>
    <w:tbl>
      <w:tblPr>
        <w:tblW w:w="0" w:type="auto"/>
        <w:tblInd w:w="6062" w:type="dxa"/>
        <w:tblLook w:val="00A0" w:firstRow="1" w:lastRow="0" w:firstColumn="1" w:lastColumn="0" w:noHBand="0" w:noVBand="0"/>
      </w:tblPr>
      <w:tblGrid>
        <w:gridCol w:w="4234"/>
      </w:tblGrid>
      <w:tr w:rsidR="001531C4" w:rsidRPr="002D2E2E" w:rsidTr="002D2E2E">
        <w:tc>
          <w:tcPr>
            <w:tcW w:w="4252" w:type="dxa"/>
          </w:tcPr>
          <w:p w:rsidR="001531C4" w:rsidRPr="002D2E2E" w:rsidRDefault="001531C4" w:rsidP="00BB7F9C">
            <w:pPr>
              <w:spacing w:after="0" w:line="240" w:lineRule="auto"/>
              <w:ind w:left="-720" w:firstLine="720"/>
              <w:jc w:val="right"/>
              <w:rPr>
                <w:rFonts w:ascii="Times New Roman" w:hAnsi="Times New Roman"/>
                <w:sz w:val="20"/>
                <w:szCs w:val="20"/>
              </w:rPr>
            </w:pPr>
            <w:r w:rsidRPr="002D2E2E">
              <w:rPr>
                <w:rFonts w:ascii="Times New Roman" w:hAnsi="Times New Roman"/>
                <w:sz w:val="20"/>
                <w:szCs w:val="20"/>
              </w:rPr>
              <w:lastRenderedPageBreak/>
              <w:t>Приложение № 3</w:t>
            </w:r>
          </w:p>
          <w:p w:rsidR="001531C4" w:rsidRPr="002D2E2E" w:rsidRDefault="001531C4" w:rsidP="00BB7F9C">
            <w:pPr>
              <w:spacing w:after="0" w:line="240" w:lineRule="auto"/>
              <w:ind w:left="-720" w:firstLine="720"/>
              <w:jc w:val="right"/>
              <w:rPr>
                <w:rFonts w:ascii="Times New Roman" w:hAnsi="Times New Roman"/>
                <w:sz w:val="24"/>
                <w:szCs w:val="24"/>
              </w:rPr>
            </w:pPr>
            <w:r w:rsidRPr="002D2E2E">
              <w:rPr>
                <w:rFonts w:ascii="Times New Roman" w:hAnsi="Times New Roman"/>
                <w:sz w:val="20"/>
                <w:szCs w:val="20"/>
              </w:rPr>
              <w:t xml:space="preserve"> к Положению о пункте проката технических средств реабилитации и ухода</w:t>
            </w:r>
          </w:p>
        </w:tc>
      </w:tr>
    </w:tbl>
    <w:p w:rsidR="001531C4" w:rsidRDefault="001531C4" w:rsidP="00BB7F9C">
      <w:pPr>
        <w:spacing w:after="0" w:line="240" w:lineRule="auto"/>
        <w:ind w:left="-720" w:firstLine="720"/>
        <w:jc w:val="right"/>
        <w:rPr>
          <w:rFonts w:ascii="Times New Roman" w:hAnsi="Times New Roman"/>
          <w:sz w:val="24"/>
          <w:szCs w:val="24"/>
        </w:rPr>
      </w:pPr>
    </w:p>
    <w:p w:rsidR="001531C4" w:rsidRDefault="001531C4" w:rsidP="00BB7F9C">
      <w:pPr>
        <w:spacing w:after="0" w:line="240" w:lineRule="auto"/>
        <w:ind w:left="-720" w:firstLine="720"/>
        <w:jc w:val="right"/>
        <w:rPr>
          <w:rFonts w:ascii="Times New Roman" w:hAnsi="Times New Roman"/>
          <w:sz w:val="24"/>
          <w:szCs w:val="24"/>
        </w:rPr>
      </w:pPr>
    </w:p>
    <w:p w:rsidR="001531C4" w:rsidRDefault="001531C4" w:rsidP="00BB7F9C">
      <w:pPr>
        <w:spacing w:after="0" w:line="240" w:lineRule="auto"/>
        <w:ind w:left="-720" w:firstLine="720"/>
        <w:jc w:val="center"/>
        <w:rPr>
          <w:rFonts w:ascii="Times New Roman" w:hAnsi="Times New Roman"/>
          <w:sz w:val="24"/>
          <w:szCs w:val="24"/>
        </w:rPr>
      </w:pPr>
      <w:r>
        <w:rPr>
          <w:rFonts w:ascii="Times New Roman" w:hAnsi="Times New Roman"/>
          <w:sz w:val="24"/>
          <w:szCs w:val="24"/>
        </w:rPr>
        <w:t>Договор</w:t>
      </w:r>
    </w:p>
    <w:p w:rsidR="001531C4" w:rsidRDefault="001531C4" w:rsidP="00BB7F9C">
      <w:pPr>
        <w:spacing w:after="0" w:line="240" w:lineRule="auto"/>
        <w:ind w:left="-720" w:firstLine="720"/>
        <w:jc w:val="center"/>
        <w:rPr>
          <w:rFonts w:ascii="Times New Roman" w:hAnsi="Times New Roman"/>
          <w:sz w:val="24"/>
          <w:szCs w:val="24"/>
        </w:rPr>
      </w:pPr>
      <w:r>
        <w:rPr>
          <w:rFonts w:ascii="Times New Roman" w:hAnsi="Times New Roman"/>
          <w:sz w:val="24"/>
          <w:szCs w:val="24"/>
        </w:rPr>
        <w:t xml:space="preserve">о предоставлении во </w:t>
      </w:r>
      <w:proofErr w:type="gramStart"/>
      <w:r>
        <w:rPr>
          <w:rFonts w:ascii="Times New Roman" w:hAnsi="Times New Roman"/>
          <w:sz w:val="24"/>
          <w:szCs w:val="24"/>
        </w:rPr>
        <w:t>временное</w:t>
      </w:r>
      <w:proofErr w:type="gramEnd"/>
    </w:p>
    <w:p w:rsidR="001531C4" w:rsidRDefault="001531C4" w:rsidP="00BB7F9C">
      <w:pPr>
        <w:spacing w:after="0" w:line="240" w:lineRule="auto"/>
        <w:ind w:left="-720" w:firstLine="720"/>
        <w:jc w:val="center"/>
        <w:rPr>
          <w:rFonts w:ascii="Times New Roman" w:hAnsi="Times New Roman"/>
          <w:sz w:val="24"/>
          <w:szCs w:val="24"/>
        </w:rPr>
      </w:pPr>
      <w:r>
        <w:rPr>
          <w:rFonts w:ascii="Times New Roman" w:hAnsi="Times New Roman"/>
          <w:sz w:val="24"/>
          <w:szCs w:val="24"/>
        </w:rPr>
        <w:t>пользование технических средств реабилитации и ухода</w:t>
      </w:r>
    </w:p>
    <w:p w:rsidR="001531C4" w:rsidRDefault="001531C4" w:rsidP="00BB7F9C">
      <w:pPr>
        <w:spacing w:after="0" w:line="240" w:lineRule="auto"/>
        <w:ind w:left="-720" w:firstLine="720"/>
        <w:jc w:val="right"/>
        <w:rPr>
          <w:rFonts w:ascii="Times New Roman" w:hAnsi="Times New Roman"/>
          <w:sz w:val="24"/>
          <w:szCs w:val="24"/>
        </w:rPr>
      </w:pPr>
      <w:r>
        <w:rPr>
          <w:rFonts w:ascii="Times New Roman" w:hAnsi="Times New Roman"/>
          <w:sz w:val="24"/>
          <w:szCs w:val="24"/>
        </w:rPr>
        <w:t>«___»_____________20___г.</w:t>
      </w:r>
    </w:p>
    <w:p w:rsidR="001531C4" w:rsidRDefault="001531C4" w:rsidP="00BB7F9C">
      <w:pPr>
        <w:spacing w:after="0" w:line="240" w:lineRule="auto"/>
        <w:ind w:left="-720" w:firstLine="720"/>
        <w:jc w:val="both"/>
        <w:rPr>
          <w:rFonts w:ascii="Times New Roman" w:hAnsi="Times New Roman"/>
          <w:sz w:val="24"/>
          <w:szCs w:val="24"/>
        </w:rPr>
      </w:pPr>
      <w:r>
        <w:rPr>
          <w:rFonts w:ascii="Times New Roman" w:hAnsi="Times New Roman"/>
          <w:sz w:val="24"/>
          <w:szCs w:val="24"/>
        </w:rPr>
        <w:tab/>
      </w:r>
    </w:p>
    <w:p w:rsidR="001531C4" w:rsidRDefault="001531C4" w:rsidP="00BB7F9C">
      <w:pPr>
        <w:spacing w:after="0" w:line="240" w:lineRule="auto"/>
        <w:ind w:left="-720" w:firstLine="720"/>
        <w:jc w:val="both"/>
        <w:rPr>
          <w:rFonts w:ascii="Times New Roman" w:hAnsi="Times New Roman"/>
          <w:sz w:val="24"/>
          <w:szCs w:val="24"/>
        </w:rPr>
      </w:pPr>
    </w:p>
    <w:p w:rsidR="001531C4" w:rsidRDefault="001531C4" w:rsidP="00BB7F9C">
      <w:pPr>
        <w:spacing w:after="0" w:line="240" w:lineRule="auto"/>
        <w:ind w:left="-720" w:firstLine="720"/>
        <w:jc w:val="both"/>
        <w:rPr>
          <w:rFonts w:ascii="Times New Roman" w:hAnsi="Times New Roman"/>
          <w:sz w:val="24"/>
          <w:szCs w:val="24"/>
        </w:rPr>
      </w:pPr>
      <w:r>
        <w:rPr>
          <w:rFonts w:ascii="Times New Roman" w:hAnsi="Times New Roman"/>
          <w:sz w:val="24"/>
          <w:szCs w:val="24"/>
        </w:rPr>
        <w:tab/>
        <w:t>Казенное учреждение Воронежской области «Управление социальной защиты населения  Левобережного района г. Воронежа», именуемое в дальнейшем Учреждение, в лице директора Паршина С.В., действующего на основании Устава, с одной стороны и гражданин__________________________________________________________________________</w:t>
      </w:r>
    </w:p>
    <w:p w:rsidR="001531C4" w:rsidRDefault="001531C4" w:rsidP="00BB7F9C">
      <w:pPr>
        <w:spacing w:after="0" w:line="240" w:lineRule="auto"/>
        <w:ind w:left="-720" w:firstLine="720"/>
        <w:jc w:val="center"/>
        <w:rPr>
          <w:rFonts w:ascii="Times New Roman" w:hAnsi="Times New Roman"/>
          <w:sz w:val="24"/>
          <w:szCs w:val="24"/>
          <w:vertAlign w:val="subscript"/>
        </w:rPr>
      </w:pPr>
      <w:r>
        <w:rPr>
          <w:rFonts w:ascii="Times New Roman" w:hAnsi="Times New Roman"/>
          <w:sz w:val="24"/>
          <w:szCs w:val="24"/>
          <w:vertAlign w:val="subscript"/>
        </w:rPr>
        <w:t>(фамилия, имя, отчество гражданина пожилого возраста или инвалида, год рождения, группа инвалидности)</w:t>
      </w:r>
    </w:p>
    <w:p w:rsidR="001531C4" w:rsidRDefault="001531C4" w:rsidP="00BB7F9C">
      <w:pPr>
        <w:spacing w:after="0" w:line="240" w:lineRule="auto"/>
        <w:ind w:left="-720" w:firstLine="720"/>
        <w:rPr>
          <w:rFonts w:ascii="Times New Roman" w:hAnsi="Times New Roman"/>
          <w:sz w:val="24"/>
          <w:szCs w:val="24"/>
        </w:rPr>
      </w:pPr>
      <w:r>
        <w:rPr>
          <w:rFonts w:ascii="Times New Roman" w:hAnsi="Times New Roman"/>
          <w:sz w:val="24"/>
          <w:szCs w:val="24"/>
        </w:rPr>
        <w:t>паспорт____________________________________________________________________________,</w:t>
      </w:r>
    </w:p>
    <w:p w:rsidR="001531C4" w:rsidRDefault="001531C4" w:rsidP="00BB7F9C">
      <w:pPr>
        <w:spacing w:after="0" w:line="240" w:lineRule="auto"/>
        <w:ind w:left="-720" w:firstLine="720"/>
        <w:jc w:val="center"/>
        <w:rPr>
          <w:rFonts w:ascii="Times New Roman" w:hAnsi="Times New Roman"/>
          <w:sz w:val="24"/>
          <w:szCs w:val="24"/>
          <w:vertAlign w:val="subscript"/>
        </w:rPr>
      </w:pPr>
      <w:r>
        <w:rPr>
          <w:rFonts w:ascii="Times New Roman" w:hAnsi="Times New Roman"/>
          <w:sz w:val="24"/>
          <w:szCs w:val="24"/>
          <w:vertAlign w:val="subscript"/>
        </w:rPr>
        <w:t>(серия, номер, когда и кем выдан)</w:t>
      </w:r>
    </w:p>
    <w:p w:rsidR="001531C4" w:rsidRDefault="001531C4" w:rsidP="00BB7F9C">
      <w:pPr>
        <w:spacing w:after="0" w:line="240" w:lineRule="auto"/>
        <w:ind w:left="-720" w:firstLine="720"/>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по адресу________________________________________________________,</w:t>
      </w:r>
    </w:p>
    <w:p w:rsidR="001531C4" w:rsidRDefault="001531C4" w:rsidP="00BB7F9C">
      <w:pPr>
        <w:spacing w:after="0" w:line="240" w:lineRule="auto"/>
        <w:ind w:left="-720" w:firstLine="720"/>
        <w:jc w:val="center"/>
        <w:rPr>
          <w:rFonts w:ascii="Times New Roman" w:hAnsi="Times New Roman"/>
          <w:sz w:val="24"/>
          <w:szCs w:val="24"/>
          <w:vertAlign w:val="subscript"/>
        </w:rPr>
      </w:pPr>
      <w:r>
        <w:rPr>
          <w:rFonts w:ascii="Times New Roman" w:hAnsi="Times New Roman"/>
          <w:sz w:val="24"/>
          <w:szCs w:val="24"/>
          <w:vertAlign w:val="subscript"/>
        </w:rPr>
        <w:t>(район, город, улица, дом, квартира)</w:t>
      </w:r>
    </w:p>
    <w:p w:rsidR="001531C4" w:rsidRDefault="001531C4" w:rsidP="00BB7F9C">
      <w:pPr>
        <w:spacing w:after="0" w:line="240" w:lineRule="auto"/>
        <w:ind w:left="-720" w:firstLine="720"/>
        <w:rPr>
          <w:rFonts w:ascii="Times New Roman" w:hAnsi="Times New Roman"/>
          <w:sz w:val="24"/>
          <w:szCs w:val="24"/>
        </w:rPr>
      </w:pPr>
      <w:r w:rsidRPr="00DC4E05">
        <w:rPr>
          <w:rFonts w:ascii="Times New Roman" w:hAnsi="Times New Roman"/>
          <w:sz w:val="24"/>
          <w:szCs w:val="24"/>
        </w:rPr>
        <w:t>именуемый в дальнейшем Получатель, с другой стороны, совместно</w:t>
      </w:r>
      <w:r>
        <w:rPr>
          <w:rFonts w:ascii="Times New Roman" w:hAnsi="Times New Roman"/>
          <w:sz w:val="24"/>
          <w:szCs w:val="24"/>
        </w:rPr>
        <w:t xml:space="preserve"> именуемые Стороны, заключили настоящий договор о нижеследующем:</w:t>
      </w:r>
    </w:p>
    <w:p w:rsidR="001531C4" w:rsidRDefault="001531C4" w:rsidP="00BB7F9C">
      <w:pPr>
        <w:spacing w:after="0" w:line="240" w:lineRule="auto"/>
        <w:ind w:left="-720" w:firstLine="720"/>
        <w:rPr>
          <w:rFonts w:ascii="Times New Roman" w:hAnsi="Times New Roman"/>
          <w:sz w:val="24"/>
          <w:szCs w:val="24"/>
        </w:rPr>
      </w:pPr>
    </w:p>
    <w:p w:rsidR="001531C4" w:rsidRDefault="001531C4" w:rsidP="00BB7F9C">
      <w:pPr>
        <w:pStyle w:val="a4"/>
        <w:numPr>
          <w:ilvl w:val="0"/>
          <w:numId w:val="9"/>
        </w:numPr>
        <w:spacing w:after="0" w:line="240" w:lineRule="auto"/>
        <w:ind w:left="-720" w:firstLine="720"/>
        <w:jc w:val="center"/>
        <w:rPr>
          <w:rFonts w:ascii="Times New Roman" w:hAnsi="Times New Roman"/>
          <w:sz w:val="24"/>
          <w:szCs w:val="24"/>
        </w:rPr>
      </w:pPr>
      <w:r>
        <w:rPr>
          <w:rFonts w:ascii="Times New Roman" w:hAnsi="Times New Roman"/>
          <w:sz w:val="24"/>
          <w:szCs w:val="24"/>
        </w:rPr>
        <w:t>Предмет Договора</w:t>
      </w:r>
    </w:p>
    <w:p w:rsidR="001531C4"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Учреждение обязуется согласно условиям настоящего Договора предоставить Получателю за плату во временное пользование технические средства реабилитации и (или) ухода (далее – ТСР)</w:t>
      </w:r>
    </w:p>
    <w:p w:rsidR="001531C4" w:rsidRDefault="001531C4" w:rsidP="00BB7F9C">
      <w:pPr>
        <w:pStyle w:val="a4"/>
        <w:spacing w:after="0" w:line="240" w:lineRule="auto"/>
        <w:ind w:left="-720" w:firstLine="72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w:t>
      </w:r>
    </w:p>
    <w:p w:rsidR="001531C4" w:rsidRDefault="001531C4" w:rsidP="00BB7F9C">
      <w:pPr>
        <w:pStyle w:val="a4"/>
        <w:spacing w:after="0" w:line="240" w:lineRule="auto"/>
        <w:ind w:left="-720" w:firstLine="720"/>
        <w:jc w:val="center"/>
        <w:rPr>
          <w:rFonts w:ascii="Times New Roman" w:hAnsi="Times New Roman"/>
          <w:sz w:val="24"/>
          <w:szCs w:val="24"/>
          <w:vertAlign w:val="subscript"/>
        </w:rPr>
      </w:pPr>
      <w:r>
        <w:rPr>
          <w:rFonts w:ascii="Times New Roman" w:hAnsi="Times New Roman"/>
          <w:sz w:val="24"/>
          <w:szCs w:val="24"/>
          <w:vertAlign w:val="subscript"/>
        </w:rPr>
        <w:t>(наименование ТСР, количество)</w:t>
      </w:r>
    </w:p>
    <w:p w:rsidR="001531C4" w:rsidRDefault="001531C4" w:rsidP="00BB7F9C">
      <w:pPr>
        <w:pStyle w:val="a4"/>
        <w:spacing w:after="0" w:line="240" w:lineRule="auto"/>
        <w:ind w:left="-720" w:firstLine="720"/>
        <w:rPr>
          <w:rFonts w:ascii="Times New Roman" w:hAnsi="Times New Roman"/>
          <w:sz w:val="24"/>
          <w:szCs w:val="24"/>
        </w:rPr>
      </w:pPr>
      <w:r>
        <w:rPr>
          <w:rFonts w:ascii="Times New Roman" w:hAnsi="Times New Roman"/>
          <w:sz w:val="24"/>
          <w:szCs w:val="24"/>
        </w:rPr>
        <w:t xml:space="preserve">в полной исправности сроком на период с «__»________20___г. </w:t>
      </w:r>
    </w:p>
    <w:p w:rsidR="001531C4" w:rsidRDefault="001531C4" w:rsidP="00BB7F9C">
      <w:pPr>
        <w:pStyle w:val="a4"/>
        <w:spacing w:after="0" w:line="240" w:lineRule="auto"/>
        <w:ind w:left="-720" w:firstLine="720"/>
        <w:rPr>
          <w:rFonts w:ascii="Times New Roman" w:hAnsi="Times New Roman"/>
          <w:sz w:val="24"/>
          <w:szCs w:val="24"/>
        </w:rPr>
      </w:pPr>
      <w:r>
        <w:rPr>
          <w:rFonts w:ascii="Times New Roman" w:hAnsi="Times New Roman"/>
          <w:sz w:val="24"/>
          <w:szCs w:val="24"/>
        </w:rPr>
        <w:t>по «__»________20___г.</w:t>
      </w:r>
    </w:p>
    <w:p w:rsidR="001531C4"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Оценочная стоимость ТСР, </w:t>
      </w:r>
      <w:proofErr w:type="gramStart"/>
      <w:r>
        <w:rPr>
          <w:rFonts w:ascii="Times New Roman" w:hAnsi="Times New Roman"/>
          <w:sz w:val="24"/>
          <w:szCs w:val="24"/>
        </w:rPr>
        <w:t>предоставленного</w:t>
      </w:r>
      <w:proofErr w:type="gramEnd"/>
      <w:r>
        <w:rPr>
          <w:rFonts w:ascii="Times New Roman" w:hAnsi="Times New Roman"/>
          <w:sz w:val="24"/>
          <w:szCs w:val="24"/>
        </w:rPr>
        <w:t xml:space="preserve"> по настоящему Договору, на основании балансовой стоимости составляет____________________________</w:t>
      </w:r>
    </w:p>
    <w:p w:rsidR="001531C4" w:rsidRDefault="001531C4" w:rsidP="00BB7F9C">
      <w:pPr>
        <w:pStyle w:val="a4"/>
        <w:spacing w:after="0" w:line="240" w:lineRule="auto"/>
        <w:ind w:left="-720" w:firstLine="720"/>
        <w:jc w:val="right"/>
        <w:rPr>
          <w:rFonts w:ascii="Times New Roman" w:hAnsi="Times New Roman"/>
          <w:sz w:val="24"/>
          <w:szCs w:val="24"/>
          <w:vertAlign w:val="subscript"/>
        </w:rPr>
      </w:pPr>
      <w:r>
        <w:rPr>
          <w:rFonts w:ascii="Times New Roman" w:hAnsi="Times New Roman"/>
          <w:sz w:val="24"/>
          <w:szCs w:val="24"/>
          <w:vertAlign w:val="subscript"/>
        </w:rPr>
        <w:t xml:space="preserve">(сумма цифрами, </w:t>
      </w:r>
      <w:r w:rsidRPr="00DD4DA7">
        <w:rPr>
          <w:rFonts w:ascii="Times New Roman" w:hAnsi="Times New Roman"/>
          <w:sz w:val="24"/>
          <w:szCs w:val="24"/>
          <w:vertAlign w:val="subscript"/>
        </w:rPr>
        <w:t>прописью)</w:t>
      </w:r>
    </w:p>
    <w:p w:rsidR="001531C4" w:rsidRDefault="001531C4" w:rsidP="00BB7F9C">
      <w:pPr>
        <w:pStyle w:val="a4"/>
        <w:spacing w:after="0" w:line="240" w:lineRule="auto"/>
        <w:ind w:left="-720" w:firstLine="720"/>
        <w:rPr>
          <w:rFonts w:ascii="Times New Roman" w:hAnsi="Times New Roman"/>
          <w:sz w:val="24"/>
          <w:szCs w:val="24"/>
        </w:rPr>
      </w:pPr>
      <w:r>
        <w:rPr>
          <w:rFonts w:ascii="Times New Roman" w:hAnsi="Times New Roman"/>
          <w:sz w:val="24"/>
          <w:szCs w:val="24"/>
        </w:rPr>
        <w:t>____________________________________________________________рублей.</w:t>
      </w:r>
    </w:p>
    <w:p w:rsidR="001531C4" w:rsidRPr="00DD4DA7"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Выдача ТСР, переданного во временное пользование, осуществляется в помещении Учреждения, транспортировка ТСР до места жительства Получателя производится за свой счет.</w:t>
      </w:r>
    </w:p>
    <w:p w:rsidR="001531C4" w:rsidRDefault="001531C4" w:rsidP="00BB7F9C">
      <w:pPr>
        <w:spacing w:after="0" w:line="240" w:lineRule="auto"/>
        <w:ind w:left="-720" w:firstLine="720"/>
        <w:jc w:val="both"/>
        <w:rPr>
          <w:rFonts w:ascii="Times New Roman" w:hAnsi="Times New Roman"/>
          <w:sz w:val="24"/>
          <w:szCs w:val="24"/>
        </w:rPr>
      </w:pPr>
    </w:p>
    <w:p w:rsidR="001531C4" w:rsidRDefault="001531C4" w:rsidP="00BB7F9C">
      <w:pPr>
        <w:pStyle w:val="a4"/>
        <w:numPr>
          <w:ilvl w:val="0"/>
          <w:numId w:val="9"/>
        </w:numPr>
        <w:spacing w:after="0" w:line="240" w:lineRule="auto"/>
        <w:ind w:left="-720" w:firstLine="720"/>
        <w:jc w:val="center"/>
        <w:rPr>
          <w:rFonts w:ascii="Times New Roman" w:hAnsi="Times New Roman"/>
          <w:sz w:val="24"/>
          <w:szCs w:val="24"/>
        </w:rPr>
      </w:pPr>
      <w:r>
        <w:rPr>
          <w:rFonts w:ascii="Times New Roman" w:hAnsi="Times New Roman"/>
          <w:sz w:val="24"/>
          <w:szCs w:val="24"/>
        </w:rPr>
        <w:t>Стоимость услуги Пункта проката</w:t>
      </w:r>
    </w:p>
    <w:p w:rsidR="001531C4"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За пользование ТСР Получатель при заключении Договора единовременно оплачивает Учреждению стоимость услуги проката согласно тарифам на прокат ТСР в </w:t>
      </w:r>
      <w:proofErr w:type="spellStart"/>
      <w:r>
        <w:rPr>
          <w:rFonts w:ascii="Times New Roman" w:hAnsi="Times New Roman"/>
          <w:sz w:val="24"/>
          <w:szCs w:val="24"/>
        </w:rPr>
        <w:t>размере__________________________________________рублей</w:t>
      </w:r>
      <w:proofErr w:type="spellEnd"/>
    </w:p>
    <w:p w:rsidR="001531C4" w:rsidRDefault="001531C4" w:rsidP="00BB7F9C">
      <w:pPr>
        <w:pStyle w:val="a4"/>
        <w:spacing w:after="0" w:line="240" w:lineRule="auto"/>
        <w:ind w:left="-720" w:firstLine="720"/>
        <w:jc w:val="center"/>
        <w:rPr>
          <w:rFonts w:ascii="Times New Roman" w:hAnsi="Times New Roman"/>
          <w:sz w:val="24"/>
          <w:szCs w:val="24"/>
          <w:vertAlign w:val="subscript"/>
        </w:rPr>
      </w:pPr>
      <w:r>
        <w:rPr>
          <w:rFonts w:ascii="Times New Roman" w:hAnsi="Times New Roman"/>
          <w:sz w:val="24"/>
          <w:szCs w:val="24"/>
          <w:vertAlign w:val="subscript"/>
        </w:rPr>
        <w:t>(сумма цифрами и прописью)</w:t>
      </w:r>
    </w:p>
    <w:p w:rsidR="001531C4" w:rsidRDefault="001531C4" w:rsidP="00BB7F9C">
      <w:pPr>
        <w:pStyle w:val="a4"/>
        <w:spacing w:after="0" w:line="240" w:lineRule="auto"/>
        <w:ind w:left="-720" w:firstLine="720"/>
        <w:rPr>
          <w:rFonts w:ascii="Times New Roman" w:hAnsi="Times New Roman"/>
          <w:sz w:val="24"/>
          <w:szCs w:val="24"/>
        </w:rPr>
      </w:pPr>
      <w:r>
        <w:rPr>
          <w:rFonts w:ascii="Times New Roman" w:hAnsi="Times New Roman"/>
          <w:sz w:val="24"/>
          <w:szCs w:val="24"/>
        </w:rPr>
        <w:t>в соответствии с Расчетом стоимости проката ТСР (приложение № 1 к договору).</w:t>
      </w:r>
    </w:p>
    <w:p w:rsidR="001531C4"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Оплата производится наличными денежными средствами в кассу Учреждения.</w:t>
      </w:r>
    </w:p>
    <w:p w:rsidR="001531C4" w:rsidRDefault="001531C4" w:rsidP="00BB7F9C">
      <w:pPr>
        <w:pStyle w:val="a4"/>
        <w:numPr>
          <w:ilvl w:val="1"/>
          <w:numId w:val="9"/>
        </w:numPr>
        <w:spacing w:after="0" w:line="240" w:lineRule="auto"/>
        <w:ind w:left="-720" w:firstLine="720"/>
        <w:jc w:val="both"/>
        <w:rPr>
          <w:rFonts w:ascii="Times New Roman" w:hAnsi="Times New Roman"/>
          <w:sz w:val="24"/>
          <w:szCs w:val="24"/>
        </w:rPr>
      </w:pPr>
      <w:r>
        <w:rPr>
          <w:rFonts w:ascii="Times New Roman" w:hAnsi="Times New Roman"/>
          <w:sz w:val="24"/>
          <w:szCs w:val="24"/>
        </w:rPr>
        <w:t>В случае досрочно возврата ТСР производится возврат соответствующей части полученной платы, исчисляя ее со дня, следующего за днем фактического возврата ТСР.</w:t>
      </w:r>
    </w:p>
    <w:p w:rsidR="001531C4" w:rsidRDefault="001531C4" w:rsidP="00BB7F9C">
      <w:pPr>
        <w:pStyle w:val="a4"/>
        <w:spacing w:after="0" w:line="240" w:lineRule="auto"/>
        <w:ind w:left="-720" w:firstLine="720"/>
        <w:jc w:val="center"/>
        <w:rPr>
          <w:rFonts w:ascii="Times New Roman" w:hAnsi="Times New Roman"/>
          <w:sz w:val="24"/>
          <w:szCs w:val="24"/>
        </w:rPr>
      </w:pPr>
    </w:p>
    <w:p w:rsidR="001531C4" w:rsidRDefault="001531C4" w:rsidP="00BB7F9C">
      <w:pPr>
        <w:pStyle w:val="a4"/>
        <w:numPr>
          <w:ilvl w:val="0"/>
          <w:numId w:val="9"/>
        </w:numPr>
        <w:spacing w:after="0" w:line="240" w:lineRule="auto"/>
        <w:ind w:left="-720" w:firstLine="720"/>
        <w:jc w:val="center"/>
        <w:rPr>
          <w:rFonts w:ascii="Times New Roman" w:hAnsi="Times New Roman"/>
          <w:sz w:val="24"/>
          <w:szCs w:val="24"/>
        </w:rPr>
      </w:pPr>
      <w:r>
        <w:rPr>
          <w:rFonts w:ascii="Times New Roman" w:hAnsi="Times New Roman"/>
          <w:sz w:val="24"/>
          <w:szCs w:val="24"/>
        </w:rPr>
        <w:t>Обязательства сторон</w:t>
      </w:r>
    </w:p>
    <w:p w:rsidR="001531C4" w:rsidRDefault="001531C4" w:rsidP="00BB7F9C">
      <w:pPr>
        <w:pStyle w:val="a4"/>
        <w:numPr>
          <w:ilvl w:val="1"/>
          <w:numId w:val="9"/>
        </w:numPr>
        <w:spacing w:after="0" w:line="240" w:lineRule="auto"/>
        <w:ind w:left="-720" w:firstLine="720"/>
        <w:rPr>
          <w:rFonts w:ascii="Times New Roman" w:hAnsi="Times New Roman"/>
          <w:sz w:val="24"/>
          <w:szCs w:val="24"/>
        </w:rPr>
      </w:pPr>
      <w:r>
        <w:rPr>
          <w:rFonts w:ascii="Times New Roman" w:hAnsi="Times New Roman"/>
          <w:sz w:val="24"/>
          <w:szCs w:val="24"/>
        </w:rPr>
        <w:t>Обязанности Учреждения:</w:t>
      </w:r>
    </w:p>
    <w:p w:rsidR="001531C4" w:rsidRDefault="001531C4" w:rsidP="00BB7F9C">
      <w:pPr>
        <w:pStyle w:val="a4"/>
        <w:numPr>
          <w:ilvl w:val="2"/>
          <w:numId w:val="9"/>
        </w:numPr>
        <w:spacing w:after="0" w:line="240" w:lineRule="auto"/>
        <w:ind w:left="-720" w:firstLine="720"/>
        <w:jc w:val="both"/>
        <w:rPr>
          <w:rFonts w:ascii="Times New Roman" w:hAnsi="Times New Roman"/>
          <w:sz w:val="24"/>
          <w:szCs w:val="24"/>
        </w:rPr>
      </w:pPr>
      <w:r w:rsidRPr="009862CB">
        <w:rPr>
          <w:rFonts w:ascii="Times New Roman" w:hAnsi="Times New Roman"/>
          <w:sz w:val="24"/>
          <w:szCs w:val="24"/>
        </w:rPr>
        <w:t xml:space="preserve">Передать Получателю ТСР в исправном состоянии на основании Акта приема-передачи ТСР, в котором отражается фактическое состояние ТСР и комплектация (приложение № 2 к Договору). После подписания Акта приема-передачи ТСР претензии </w:t>
      </w:r>
      <w:proofErr w:type="gramStart"/>
      <w:r w:rsidRPr="009862CB">
        <w:rPr>
          <w:rFonts w:ascii="Times New Roman" w:hAnsi="Times New Roman"/>
          <w:sz w:val="24"/>
          <w:szCs w:val="24"/>
        </w:rPr>
        <w:t>к</w:t>
      </w:r>
      <w:proofErr w:type="gramEnd"/>
      <w:r w:rsidRPr="009862CB">
        <w:rPr>
          <w:rFonts w:ascii="Times New Roman" w:hAnsi="Times New Roman"/>
          <w:sz w:val="24"/>
          <w:szCs w:val="24"/>
        </w:rPr>
        <w:t xml:space="preserve"> переданному по договору ТСР не принимаются.</w:t>
      </w:r>
    </w:p>
    <w:p w:rsidR="001531C4" w:rsidRDefault="001531C4" w:rsidP="00BB7F9C">
      <w:pPr>
        <w:pStyle w:val="a4"/>
        <w:numPr>
          <w:ilvl w:val="2"/>
          <w:numId w:val="9"/>
        </w:numPr>
        <w:tabs>
          <w:tab w:val="left" w:pos="709"/>
        </w:tabs>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Проверить исправность ТСР в присутствии Получателя.</w:t>
      </w:r>
    </w:p>
    <w:p w:rsidR="001531C4" w:rsidRDefault="001531C4" w:rsidP="00BB7F9C">
      <w:pPr>
        <w:pStyle w:val="a4"/>
        <w:numPr>
          <w:ilvl w:val="2"/>
          <w:numId w:val="9"/>
        </w:numPr>
        <w:tabs>
          <w:tab w:val="left" w:pos="709"/>
        </w:tabs>
        <w:spacing w:after="0" w:line="240" w:lineRule="auto"/>
        <w:ind w:left="-720" w:firstLine="720"/>
        <w:jc w:val="both"/>
        <w:rPr>
          <w:rFonts w:ascii="Times New Roman" w:hAnsi="Times New Roman"/>
          <w:sz w:val="24"/>
          <w:szCs w:val="24"/>
        </w:rPr>
      </w:pPr>
      <w:r>
        <w:rPr>
          <w:rFonts w:ascii="Times New Roman" w:hAnsi="Times New Roman"/>
          <w:sz w:val="24"/>
          <w:szCs w:val="24"/>
        </w:rPr>
        <w:lastRenderedPageBreak/>
        <w:t xml:space="preserve"> Ознакомить получателя с правилами эксплуатации, хранения и техники безопасности ТСР, в случае необходимости выдать письменные инструкции о пользовании </w:t>
      </w:r>
      <w:proofErr w:type="gramStart"/>
      <w:r>
        <w:rPr>
          <w:rFonts w:ascii="Times New Roman" w:hAnsi="Times New Roman"/>
          <w:sz w:val="24"/>
          <w:szCs w:val="24"/>
        </w:rPr>
        <w:t>указанным</w:t>
      </w:r>
      <w:proofErr w:type="gramEnd"/>
      <w:r>
        <w:rPr>
          <w:rFonts w:ascii="Times New Roman" w:hAnsi="Times New Roman"/>
          <w:sz w:val="24"/>
          <w:szCs w:val="24"/>
        </w:rPr>
        <w:t xml:space="preserve"> ТСР.</w:t>
      </w:r>
    </w:p>
    <w:p w:rsidR="001531C4" w:rsidRDefault="001531C4" w:rsidP="00BB7F9C">
      <w:pPr>
        <w:pStyle w:val="a4"/>
        <w:numPr>
          <w:ilvl w:val="2"/>
          <w:numId w:val="9"/>
        </w:numPr>
        <w:tabs>
          <w:tab w:val="left" w:pos="709"/>
        </w:tabs>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При обнаружении недостатков, полностью или частично препятствующих пользованию ТСР, Учреждение обязано в течение 3 дней со дня обращения Получателя безвозмездно устранить недостатки на месте, либо произвести замену ТСР другим аналогичным ТСР, находящимся в надлежащем состоянии.</w:t>
      </w:r>
    </w:p>
    <w:p w:rsidR="001531C4" w:rsidRDefault="001531C4" w:rsidP="00BB7F9C">
      <w:pPr>
        <w:pStyle w:val="a4"/>
        <w:tabs>
          <w:tab w:val="left" w:pos="709"/>
        </w:tabs>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При отсутствии возможности для замены ТСР Получатель возвращает ТСР Учреждению. </w:t>
      </w:r>
    </w:p>
    <w:p w:rsidR="001531C4" w:rsidRDefault="001531C4" w:rsidP="00BB7F9C">
      <w:pPr>
        <w:pStyle w:val="a4"/>
        <w:numPr>
          <w:ilvl w:val="1"/>
          <w:numId w:val="9"/>
        </w:numPr>
        <w:tabs>
          <w:tab w:val="left" w:pos="709"/>
        </w:tabs>
        <w:spacing w:after="0" w:line="240" w:lineRule="auto"/>
        <w:ind w:left="-720" w:firstLine="720"/>
        <w:jc w:val="both"/>
        <w:rPr>
          <w:rFonts w:ascii="Times New Roman" w:hAnsi="Times New Roman"/>
          <w:sz w:val="24"/>
          <w:szCs w:val="24"/>
        </w:rPr>
      </w:pPr>
      <w:r>
        <w:rPr>
          <w:rFonts w:ascii="Times New Roman" w:hAnsi="Times New Roman"/>
          <w:sz w:val="24"/>
          <w:szCs w:val="24"/>
        </w:rPr>
        <w:t>Обязанности Получателя:</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3.2.2. Поддерживать ТСР в исправном состоянии, пользоваться им в соответствии с его назначением, не предоставлять другим лицам, не производить разборку и ремонт ТЧР, вернуть его по истечении срока, указанного в п. 1.1. Договора, Учреждению в исправном состоянии по акту приема-передачи ТСР (приложение № 3 к договору).</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3.2.3. Оплатить Учреждению стоимость ремонта и транспортировки ТСР, если неисправность (повреждение) ТСР явились следствием нарушения Получателем правил эксплуатации и хранения.</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3.2.4. Незамедлительно уведомить Учреждение об утрате или повреждении ТСР с момента свершения таких событий.</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3.2.5. В случае утраты ТСР возместить его оценочную стоимость, указанную в пункте 1.2. настоящего Договора.</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p>
    <w:p w:rsidR="001531C4" w:rsidRDefault="001531C4" w:rsidP="00BB7F9C">
      <w:pPr>
        <w:pStyle w:val="a4"/>
        <w:numPr>
          <w:ilvl w:val="0"/>
          <w:numId w:val="9"/>
        </w:numPr>
        <w:tabs>
          <w:tab w:val="left" w:pos="709"/>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Возврат технического средства реабилитации</w:t>
      </w:r>
    </w:p>
    <w:p w:rsidR="001531C4" w:rsidRDefault="001531C4" w:rsidP="00BB7F9C">
      <w:pPr>
        <w:pStyle w:val="a4"/>
        <w:tabs>
          <w:tab w:val="left" w:pos="709"/>
          <w:tab w:val="left" w:pos="1418"/>
        </w:tabs>
        <w:spacing w:after="0" w:line="240" w:lineRule="auto"/>
        <w:ind w:left="-720" w:firstLine="720"/>
        <w:jc w:val="center"/>
        <w:rPr>
          <w:rFonts w:ascii="Times New Roman" w:hAnsi="Times New Roman"/>
          <w:sz w:val="24"/>
          <w:szCs w:val="24"/>
        </w:rPr>
      </w:pP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4.1. Срок пользования ТСР исчисляется в календарных днях. Если день возврата совпадает с выходным днем, то ТСР должно быть возвращено в первый рабочий день после окончания согласованного в Договоре срока пользования.</w:t>
      </w:r>
    </w:p>
    <w:p w:rsidR="001531C4" w:rsidRDefault="001531C4" w:rsidP="00BB7F9C">
      <w:pPr>
        <w:pStyle w:val="a4"/>
        <w:tabs>
          <w:tab w:val="left" w:pos="709"/>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4.2. Получатель вправе отказаться от пользования ТСР, письменно предупредив Учреждение о своем намерении за десять дней до возврата.</w:t>
      </w:r>
    </w:p>
    <w:p w:rsidR="001531C4" w:rsidRDefault="001531C4" w:rsidP="00BB7F9C">
      <w:pPr>
        <w:pStyle w:val="a4"/>
        <w:tabs>
          <w:tab w:val="left" w:pos="709"/>
          <w:tab w:val="left" w:pos="1418"/>
        </w:tabs>
        <w:spacing w:after="0" w:line="240" w:lineRule="auto"/>
        <w:ind w:left="-720" w:firstLine="720"/>
        <w:jc w:val="center"/>
        <w:rPr>
          <w:rFonts w:ascii="Times New Roman" w:hAnsi="Times New Roman"/>
          <w:sz w:val="24"/>
          <w:szCs w:val="24"/>
        </w:rPr>
      </w:pPr>
    </w:p>
    <w:p w:rsidR="001531C4" w:rsidRDefault="001531C4" w:rsidP="00BB7F9C">
      <w:pPr>
        <w:pStyle w:val="a4"/>
        <w:numPr>
          <w:ilvl w:val="0"/>
          <w:numId w:val="9"/>
        </w:numPr>
        <w:tabs>
          <w:tab w:val="left" w:pos="709"/>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Ответственность сторон</w:t>
      </w: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При просрочке возврата ТСР с момента окончания срока действия договора Получатель обязан </w:t>
      </w:r>
      <w:proofErr w:type="gramStart"/>
      <w:r>
        <w:rPr>
          <w:rFonts w:ascii="Times New Roman" w:hAnsi="Times New Roman"/>
          <w:sz w:val="24"/>
          <w:szCs w:val="24"/>
        </w:rPr>
        <w:t>оплатить неустойку в</w:t>
      </w:r>
      <w:proofErr w:type="gramEnd"/>
      <w:r>
        <w:rPr>
          <w:rFonts w:ascii="Times New Roman" w:hAnsi="Times New Roman"/>
          <w:sz w:val="24"/>
          <w:szCs w:val="24"/>
        </w:rPr>
        <w:t xml:space="preserve"> виде пени в размере одной трехсотой действующей на день уплаты пени ставки рефинансирования Центрального банка Российской Федерации от оценочной стоимости ТСР за каждый день просрочки до дня возврата включительно. При этом сумма неустойки не может превышать оценочную стоимость ТСР.</w:t>
      </w:r>
    </w:p>
    <w:p w:rsidR="001531C4" w:rsidRDefault="001531C4" w:rsidP="00BB7F9C">
      <w:pPr>
        <w:pStyle w:val="a4"/>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Выплата неустойки не освобождает Получателя от обязанности возврата ТСР.</w:t>
      </w:r>
    </w:p>
    <w:p w:rsidR="001531C4" w:rsidRDefault="001531C4" w:rsidP="00BB7F9C">
      <w:pPr>
        <w:pStyle w:val="a4"/>
        <w:tabs>
          <w:tab w:val="left" w:pos="709"/>
          <w:tab w:val="left" w:pos="993"/>
          <w:tab w:val="left" w:pos="1418"/>
        </w:tabs>
        <w:spacing w:after="0" w:line="240" w:lineRule="auto"/>
        <w:ind w:left="-720" w:firstLine="720"/>
        <w:jc w:val="both"/>
        <w:rPr>
          <w:rFonts w:ascii="Times New Roman" w:hAnsi="Times New Roman"/>
          <w:sz w:val="24"/>
          <w:szCs w:val="24"/>
        </w:rPr>
      </w:pP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sidRPr="00F10508">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условиями Договора и действующим законодательством.</w:t>
      </w: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w:t>
      </w: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Риск случайной утраты (повреждения, порчи) ТСР несет Получатель с момента передачи ТСР во временное пользование и до возврата в Учреждение.</w:t>
      </w:r>
    </w:p>
    <w:p w:rsidR="001531C4" w:rsidRDefault="001531C4" w:rsidP="00BB7F9C">
      <w:pPr>
        <w:pStyle w:val="a4"/>
        <w:tabs>
          <w:tab w:val="left" w:pos="709"/>
          <w:tab w:val="left" w:pos="993"/>
          <w:tab w:val="left" w:pos="1418"/>
        </w:tabs>
        <w:spacing w:after="0" w:line="240" w:lineRule="auto"/>
        <w:ind w:left="-720" w:firstLine="720"/>
        <w:jc w:val="both"/>
        <w:rPr>
          <w:rFonts w:ascii="Times New Roman" w:hAnsi="Times New Roman"/>
          <w:sz w:val="24"/>
          <w:szCs w:val="24"/>
        </w:rPr>
      </w:pPr>
    </w:p>
    <w:p w:rsidR="001531C4" w:rsidRDefault="001531C4" w:rsidP="00BB7F9C">
      <w:pPr>
        <w:pStyle w:val="a4"/>
        <w:numPr>
          <w:ilvl w:val="0"/>
          <w:numId w:val="9"/>
        </w:numPr>
        <w:tabs>
          <w:tab w:val="left" w:pos="709"/>
          <w:tab w:val="left" w:pos="993"/>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Порядок изменения Договора.</w:t>
      </w:r>
    </w:p>
    <w:p w:rsidR="001531C4" w:rsidRDefault="001531C4" w:rsidP="00BB7F9C">
      <w:pPr>
        <w:pStyle w:val="a4"/>
        <w:numPr>
          <w:ilvl w:val="1"/>
          <w:numId w:val="9"/>
        </w:numPr>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531C4" w:rsidRDefault="001531C4" w:rsidP="00BB7F9C">
      <w:pPr>
        <w:pStyle w:val="a4"/>
        <w:numPr>
          <w:ilvl w:val="1"/>
          <w:numId w:val="9"/>
        </w:numPr>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Учреждение может требовать досрочного расторжения Договора в следующих случаях:</w:t>
      </w: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 если Получатель пользуется ТСР не в соответствии с Договором или назначением ТСР;</w:t>
      </w: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 если Получатель умышленно или по неосторожности ухудшает состояние ТСР.</w:t>
      </w: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numPr>
          <w:ilvl w:val="0"/>
          <w:numId w:val="9"/>
        </w:numPr>
        <w:tabs>
          <w:tab w:val="left" w:pos="709"/>
          <w:tab w:val="left" w:pos="993"/>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Порядок разрешения споров</w:t>
      </w: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Все споры, не урегулированные настоящим Договором, разрешаются Сторонами путем переговоров. При невозможности достижения согласия между Сторонами споры разрешаются в судебном порядке.</w:t>
      </w:r>
    </w:p>
    <w:p w:rsidR="001531C4" w:rsidRDefault="001531C4" w:rsidP="00BB7F9C">
      <w:pPr>
        <w:pStyle w:val="a4"/>
        <w:tabs>
          <w:tab w:val="left" w:pos="709"/>
          <w:tab w:val="left" w:pos="993"/>
          <w:tab w:val="left" w:pos="1418"/>
        </w:tabs>
        <w:spacing w:after="0" w:line="240" w:lineRule="auto"/>
        <w:ind w:left="-720" w:firstLine="720"/>
        <w:jc w:val="both"/>
        <w:rPr>
          <w:rFonts w:ascii="Times New Roman" w:hAnsi="Times New Roman"/>
          <w:sz w:val="24"/>
          <w:szCs w:val="24"/>
        </w:rPr>
      </w:pPr>
    </w:p>
    <w:p w:rsidR="001531C4" w:rsidRDefault="001531C4" w:rsidP="00BB7F9C">
      <w:pPr>
        <w:pStyle w:val="a4"/>
        <w:numPr>
          <w:ilvl w:val="0"/>
          <w:numId w:val="9"/>
        </w:numPr>
        <w:tabs>
          <w:tab w:val="left" w:pos="709"/>
          <w:tab w:val="left" w:pos="993"/>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Заключительные положения</w:t>
      </w:r>
    </w:p>
    <w:p w:rsidR="001531C4" w:rsidRDefault="001531C4" w:rsidP="00BB7F9C">
      <w:pPr>
        <w:pStyle w:val="a4"/>
        <w:numPr>
          <w:ilvl w:val="1"/>
          <w:numId w:val="9"/>
        </w:numPr>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531C4" w:rsidRDefault="001531C4" w:rsidP="00BB7F9C">
      <w:pPr>
        <w:pStyle w:val="a4"/>
        <w:numPr>
          <w:ilvl w:val="1"/>
          <w:numId w:val="9"/>
        </w:numPr>
        <w:tabs>
          <w:tab w:val="left" w:pos="709"/>
          <w:tab w:val="left" w:pos="993"/>
          <w:tab w:val="left" w:pos="1418"/>
        </w:tabs>
        <w:spacing w:after="0" w:line="240" w:lineRule="auto"/>
        <w:ind w:left="-720" w:firstLine="720"/>
        <w:jc w:val="both"/>
        <w:rPr>
          <w:rFonts w:ascii="Times New Roman" w:hAnsi="Times New Roman"/>
          <w:sz w:val="24"/>
          <w:szCs w:val="24"/>
        </w:rPr>
      </w:pPr>
      <w:r>
        <w:rPr>
          <w:rFonts w:ascii="Times New Roman" w:hAnsi="Times New Roman"/>
          <w:sz w:val="24"/>
          <w:szCs w:val="24"/>
        </w:rPr>
        <w:t>Передача Получателем своих прав и обязанностей по настоящему Договору другому лицу, предоставление этого ТСР в безвозмездное пользование,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531C4" w:rsidRDefault="001531C4" w:rsidP="00BB7F9C">
      <w:pPr>
        <w:pStyle w:val="a4"/>
        <w:tabs>
          <w:tab w:val="left" w:pos="709"/>
          <w:tab w:val="left" w:pos="993"/>
          <w:tab w:val="left" w:pos="1418"/>
        </w:tabs>
        <w:spacing w:after="0" w:line="240" w:lineRule="auto"/>
        <w:ind w:left="-720" w:firstLine="720"/>
        <w:jc w:val="center"/>
        <w:rPr>
          <w:rFonts w:ascii="Times New Roman" w:hAnsi="Times New Roman"/>
          <w:sz w:val="24"/>
          <w:szCs w:val="24"/>
        </w:rPr>
      </w:pPr>
    </w:p>
    <w:p w:rsidR="001531C4" w:rsidRDefault="001531C4" w:rsidP="00BB7F9C">
      <w:pPr>
        <w:pStyle w:val="a4"/>
        <w:numPr>
          <w:ilvl w:val="0"/>
          <w:numId w:val="9"/>
        </w:numPr>
        <w:tabs>
          <w:tab w:val="left" w:pos="709"/>
          <w:tab w:val="left" w:pos="993"/>
          <w:tab w:val="left" w:pos="1418"/>
        </w:tabs>
        <w:spacing w:after="0" w:line="240" w:lineRule="auto"/>
        <w:ind w:left="-720" w:firstLine="720"/>
        <w:jc w:val="center"/>
        <w:rPr>
          <w:rFonts w:ascii="Times New Roman" w:hAnsi="Times New Roman"/>
          <w:sz w:val="24"/>
          <w:szCs w:val="24"/>
        </w:rPr>
      </w:pPr>
      <w:r>
        <w:rPr>
          <w:rFonts w:ascii="Times New Roman" w:hAnsi="Times New Roman"/>
          <w:sz w:val="24"/>
          <w:szCs w:val="24"/>
        </w:rPr>
        <w:t>Реквизиты и подписи Сторон</w:t>
      </w:r>
    </w:p>
    <w:p w:rsidR="001531C4" w:rsidRDefault="001531C4" w:rsidP="00BB7F9C">
      <w:pPr>
        <w:pStyle w:val="a4"/>
        <w:tabs>
          <w:tab w:val="left" w:pos="709"/>
          <w:tab w:val="left" w:pos="993"/>
          <w:tab w:val="left" w:pos="1418"/>
        </w:tabs>
        <w:spacing w:after="0" w:line="240" w:lineRule="auto"/>
        <w:ind w:left="-720" w:firstLine="720"/>
        <w:jc w:val="center"/>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jc w:val="center"/>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r>
        <w:rPr>
          <w:rFonts w:ascii="Times New Roman" w:hAnsi="Times New Roman"/>
          <w:sz w:val="24"/>
          <w:szCs w:val="24"/>
        </w:rPr>
        <w:t>Учреждение                                                                            Получатель</w:t>
      </w: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tbl>
      <w:tblPr>
        <w:tblW w:w="9780" w:type="dxa"/>
        <w:tblInd w:w="501" w:type="dxa"/>
        <w:tblLayout w:type="fixed"/>
        <w:tblCellMar>
          <w:top w:w="75" w:type="dxa"/>
          <w:left w:w="75" w:type="dxa"/>
          <w:bottom w:w="75" w:type="dxa"/>
          <w:right w:w="75" w:type="dxa"/>
        </w:tblCellMar>
        <w:tblLook w:val="0000" w:firstRow="0" w:lastRow="0" w:firstColumn="0" w:lastColumn="0" w:noHBand="0" w:noVBand="0"/>
      </w:tblPr>
      <w:tblGrid>
        <w:gridCol w:w="2608"/>
        <w:gridCol w:w="1928"/>
        <w:gridCol w:w="2947"/>
        <w:gridCol w:w="2297"/>
      </w:tblGrid>
      <w:tr w:rsidR="001531C4" w:rsidRPr="002D2E2E" w:rsidTr="00B3426E">
        <w:tc>
          <w:tcPr>
            <w:tcW w:w="4536" w:type="dxa"/>
            <w:gridSpan w:val="2"/>
          </w:tcPr>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КУ ВО «УСЗН Левобережного района </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г. Воронежа»</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394004 г. Воронеж, Ленинский пр., 24/1</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телефон 249-51-36, 249-38-50</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p>
        </w:tc>
        <w:tc>
          <w:tcPr>
            <w:tcW w:w="5244" w:type="dxa"/>
            <w:gridSpan w:val="2"/>
          </w:tcPr>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Заказчика</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Данные документа, удостоверяющего личность </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Заказчика</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(при наличии) законного представителя Заказчика</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Данные документа, удостоверяющего личность, законного представителя Заказчика</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законного представителя Заказчика</w:t>
            </w:r>
          </w:p>
          <w:p w:rsidR="001531C4" w:rsidRPr="00C10CF5" w:rsidRDefault="001531C4" w:rsidP="00BB7F9C">
            <w:pPr>
              <w:widowControl w:val="0"/>
              <w:tabs>
                <w:tab w:val="left" w:pos="567"/>
              </w:tabs>
              <w:suppressAutoHyphens/>
              <w:autoSpaceDE w:val="0"/>
              <w:spacing w:after="0" w:line="240" w:lineRule="auto"/>
              <w:ind w:left="-720" w:firstLine="720"/>
              <w:rPr>
                <w:rFonts w:cs="Calibri"/>
                <w:color w:val="00000A"/>
                <w:lang w:eastAsia="zh-CN"/>
              </w:rPr>
            </w:pPr>
            <w:r w:rsidRPr="00C10CF5">
              <w:rPr>
                <w:rFonts w:ascii="Times New Roman" w:hAnsi="Times New Roman"/>
                <w:color w:val="00000A"/>
                <w:sz w:val="24"/>
                <w:szCs w:val="24"/>
                <w:lang w:eastAsia="zh-CN"/>
              </w:rPr>
              <w:t>__________________________________________</w:t>
            </w:r>
          </w:p>
        </w:tc>
      </w:tr>
      <w:tr w:rsidR="001531C4" w:rsidRPr="002D2E2E" w:rsidTr="00B3426E">
        <w:tc>
          <w:tcPr>
            <w:tcW w:w="2608" w:type="dxa"/>
          </w:tcPr>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Паршин С. В.</w:t>
            </w:r>
          </w:p>
        </w:tc>
        <w:tc>
          <w:tcPr>
            <w:tcW w:w="1928" w:type="dxa"/>
          </w:tcPr>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w:t>
            </w:r>
          </w:p>
        </w:tc>
        <w:tc>
          <w:tcPr>
            <w:tcW w:w="2947" w:type="dxa"/>
          </w:tcPr>
          <w:p w:rsidR="001531C4" w:rsidRPr="00C10CF5" w:rsidRDefault="001531C4" w:rsidP="00BB7F9C">
            <w:pPr>
              <w:widowControl w:val="0"/>
              <w:tabs>
                <w:tab w:val="left" w:pos="567"/>
              </w:tabs>
              <w:suppressAutoHyphens/>
              <w:autoSpaceDE w:val="0"/>
              <w:spacing w:after="0" w:line="240" w:lineRule="auto"/>
              <w:ind w:left="-720" w:firstLine="720"/>
              <w:jc w:val="center"/>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w:t>
            </w:r>
          </w:p>
        </w:tc>
        <w:tc>
          <w:tcPr>
            <w:tcW w:w="2297" w:type="dxa"/>
          </w:tcPr>
          <w:p w:rsidR="001531C4" w:rsidRPr="00C10CF5" w:rsidRDefault="001531C4" w:rsidP="00BB7F9C">
            <w:pPr>
              <w:widowControl w:val="0"/>
              <w:tabs>
                <w:tab w:val="left" w:pos="567"/>
              </w:tabs>
              <w:suppressAutoHyphens/>
              <w:autoSpaceDE w:val="0"/>
              <w:spacing w:after="0" w:line="240" w:lineRule="auto"/>
              <w:ind w:left="-720" w:firstLine="720"/>
              <w:jc w:val="center"/>
              <w:rPr>
                <w:rFonts w:cs="Calibri"/>
                <w:color w:val="00000A"/>
                <w:lang w:eastAsia="zh-CN"/>
              </w:rPr>
            </w:pPr>
            <w:r w:rsidRPr="00C10CF5">
              <w:rPr>
                <w:rFonts w:ascii="Times New Roman" w:hAnsi="Times New Roman"/>
                <w:color w:val="00000A"/>
                <w:sz w:val="24"/>
                <w:szCs w:val="24"/>
                <w:lang w:eastAsia="zh-CN"/>
              </w:rPr>
              <w:t>_________________</w:t>
            </w:r>
          </w:p>
        </w:tc>
      </w:tr>
      <w:tr w:rsidR="001531C4" w:rsidRPr="002D2E2E" w:rsidTr="00B3426E">
        <w:tc>
          <w:tcPr>
            <w:tcW w:w="4536" w:type="dxa"/>
            <w:gridSpan w:val="2"/>
          </w:tcPr>
          <w:p w:rsidR="001531C4" w:rsidRPr="00C10CF5" w:rsidRDefault="001531C4" w:rsidP="00BB7F9C">
            <w:pPr>
              <w:widowControl w:val="0"/>
              <w:tabs>
                <w:tab w:val="left" w:pos="567"/>
              </w:tabs>
              <w:suppressAutoHyphens/>
              <w:autoSpaceDE w:val="0"/>
              <w:spacing w:after="0" w:line="240" w:lineRule="auto"/>
              <w:ind w:left="-720" w:firstLine="720"/>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      М.П.</w:t>
            </w:r>
          </w:p>
        </w:tc>
        <w:tc>
          <w:tcPr>
            <w:tcW w:w="5244" w:type="dxa"/>
            <w:gridSpan w:val="2"/>
          </w:tcPr>
          <w:p w:rsidR="001531C4" w:rsidRPr="00C10CF5" w:rsidRDefault="001531C4" w:rsidP="00BB7F9C">
            <w:pPr>
              <w:widowControl w:val="0"/>
              <w:tabs>
                <w:tab w:val="left" w:pos="567"/>
              </w:tabs>
              <w:suppressAutoHyphens/>
              <w:autoSpaceDE w:val="0"/>
              <w:snapToGrid w:val="0"/>
              <w:spacing w:after="0" w:line="240" w:lineRule="auto"/>
              <w:ind w:left="-720" w:firstLine="720"/>
              <w:rPr>
                <w:rFonts w:ascii="Times New Roman" w:hAnsi="Times New Roman"/>
                <w:color w:val="00000A"/>
                <w:sz w:val="24"/>
                <w:szCs w:val="24"/>
                <w:lang w:eastAsia="zh-CN"/>
              </w:rPr>
            </w:pPr>
          </w:p>
        </w:tc>
      </w:tr>
    </w:tbl>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tabs>
          <w:tab w:val="left" w:pos="709"/>
          <w:tab w:val="left" w:pos="993"/>
          <w:tab w:val="left" w:pos="1418"/>
        </w:tabs>
        <w:spacing w:after="0" w:line="240" w:lineRule="auto"/>
        <w:ind w:left="-720" w:firstLine="720"/>
        <w:rPr>
          <w:rFonts w:ascii="Times New Roman" w:hAnsi="Times New Roman"/>
          <w:sz w:val="24"/>
          <w:szCs w:val="24"/>
        </w:rPr>
      </w:pPr>
    </w:p>
    <w:p w:rsidR="001531C4" w:rsidRPr="00C10CF5" w:rsidRDefault="001531C4" w:rsidP="00BB7F9C">
      <w:pPr>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1531C4" w:rsidRDefault="001531C4"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B3426E" w:rsidRDefault="00B3426E"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B3426E" w:rsidRDefault="00B3426E"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B3426E" w:rsidRDefault="00B3426E"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B3426E" w:rsidRDefault="00B3426E" w:rsidP="00BB7F9C">
      <w:pPr>
        <w:pStyle w:val="a4"/>
        <w:tabs>
          <w:tab w:val="left" w:pos="709"/>
          <w:tab w:val="left" w:pos="993"/>
          <w:tab w:val="left" w:pos="1418"/>
        </w:tabs>
        <w:spacing w:after="0" w:line="240" w:lineRule="auto"/>
        <w:ind w:left="-720" w:firstLine="720"/>
        <w:rPr>
          <w:rFonts w:ascii="Times New Roman" w:hAnsi="Times New Roman"/>
          <w:sz w:val="24"/>
          <w:szCs w:val="24"/>
        </w:rPr>
      </w:pPr>
    </w:p>
    <w:p w:rsidR="00B3426E" w:rsidRDefault="00B3426E" w:rsidP="00BB7F9C">
      <w:pPr>
        <w:pStyle w:val="a4"/>
        <w:tabs>
          <w:tab w:val="left" w:pos="709"/>
          <w:tab w:val="left" w:pos="993"/>
          <w:tab w:val="left" w:pos="1418"/>
        </w:tabs>
        <w:spacing w:after="0" w:line="240" w:lineRule="auto"/>
        <w:ind w:left="-720" w:firstLine="720"/>
        <w:rPr>
          <w:rFonts w:ascii="Times New Roman" w:hAnsi="Times New Roman"/>
          <w:sz w:val="24"/>
          <w:szCs w:val="24"/>
        </w:rPr>
      </w:pPr>
    </w:p>
    <w:tbl>
      <w:tblPr>
        <w:tblW w:w="0" w:type="auto"/>
        <w:tblInd w:w="6062" w:type="dxa"/>
        <w:tblLook w:val="00A0" w:firstRow="1" w:lastRow="0" w:firstColumn="1" w:lastColumn="0" w:noHBand="0" w:noVBand="0"/>
      </w:tblPr>
      <w:tblGrid>
        <w:gridCol w:w="4234"/>
      </w:tblGrid>
      <w:tr w:rsidR="001531C4" w:rsidRPr="002D2E2E" w:rsidTr="002D2E2E">
        <w:tc>
          <w:tcPr>
            <w:tcW w:w="4678" w:type="dxa"/>
          </w:tcPr>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0"/>
                <w:szCs w:val="20"/>
              </w:rPr>
            </w:pPr>
            <w:r w:rsidRPr="002D2E2E">
              <w:rPr>
                <w:rFonts w:ascii="Times New Roman" w:hAnsi="Times New Roman"/>
                <w:sz w:val="20"/>
                <w:szCs w:val="20"/>
              </w:rPr>
              <w:t>Приложение № 1</w:t>
            </w:r>
          </w:p>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4"/>
                <w:szCs w:val="24"/>
              </w:rPr>
            </w:pPr>
            <w:r w:rsidRPr="002D2E2E">
              <w:rPr>
                <w:rFonts w:ascii="Times New Roman" w:hAnsi="Times New Roman"/>
                <w:sz w:val="20"/>
                <w:szCs w:val="20"/>
              </w:rPr>
              <w:t xml:space="preserve"> к договору о предоставлении во временное пользование технических средств реабилитации и ухода</w:t>
            </w:r>
          </w:p>
        </w:tc>
      </w:tr>
    </w:tbl>
    <w:p w:rsidR="001531C4" w:rsidRDefault="001531C4" w:rsidP="00436DD2">
      <w:pPr>
        <w:pStyle w:val="a4"/>
        <w:tabs>
          <w:tab w:val="left" w:pos="709"/>
          <w:tab w:val="left" w:pos="993"/>
          <w:tab w:val="left" w:pos="1418"/>
        </w:tabs>
        <w:spacing w:after="0" w:line="240" w:lineRule="auto"/>
        <w:ind w:left="1069"/>
        <w:jc w:val="right"/>
        <w:rPr>
          <w:rFonts w:ascii="Times New Roman" w:hAnsi="Times New Roman"/>
          <w:sz w:val="24"/>
          <w:szCs w:val="24"/>
        </w:rPr>
      </w:pPr>
    </w:p>
    <w:p w:rsidR="001531C4" w:rsidRDefault="001531C4" w:rsidP="00436DD2">
      <w:pPr>
        <w:pStyle w:val="a4"/>
        <w:tabs>
          <w:tab w:val="left" w:pos="709"/>
          <w:tab w:val="left" w:pos="993"/>
          <w:tab w:val="left" w:pos="1418"/>
        </w:tabs>
        <w:spacing w:after="0" w:line="240" w:lineRule="auto"/>
        <w:ind w:left="1069"/>
        <w:jc w:val="right"/>
        <w:rPr>
          <w:rFonts w:ascii="Times New Roman" w:hAnsi="Times New Roman"/>
          <w:sz w:val="24"/>
          <w:szCs w:val="24"/>
        </w:rPr>
      </w:pPr>
    </w:p>
    <w:p w:rsidR="001531C4" w:rsidRDefault="001531C4" w:rsidP="00436DD2">
      <w:pPr>
        <w:pStyle w:val="a4"/>
        <w:tabs>
          <w:tab w:val="left" w:pos="709"/>
          <w:tab w:val="left" w:pos="993"/>
          <w:tab w:val="left" w:pos="1418"/>
        </w:tabs>
        <w:spacing w:after="0" w:line="240" w:lineRule="auto"/>
        <w:ind w:left="1069"/>
        <w:jc w:val="center"/>
        <w:rPr>
          <w:rFonts w:ascii="Times New Roman" w:hAnsi="Times New Roman"/>
          <w:sz w:val="24"/>
          <w:szCs w:val="24"/>
        </w:rPr>
      </w:pPr>
      <w:r>
        <w:rPr>
          <w:rFonts w:ascii="Times New Roman" w:hAnsi="Times New Roman"/>
          <w:sz w:val="24"/>
          <w:szCs w:val="24"/>
        </w:rPr>
        <w:t>Расчет</w:t>
      </w:r>
    </w:p>
    <w:p w:rsidR="001531C4" w:rsidRDefault="001531C4" w:rsidP="00436DD2">
      <w:pPr>
        <w:pStyle w:val="a4"/>
        <w:tabs>
          <w:tab w:val="left" w:pos="709"/>
          <w:tab w:val="left" w:pos="993"/>
          <w:tab w:val="left" w:pos="1418"/>
        </w:tabs>
        <w:spacing w:after="0" w:line="240" w:lineRule="auto"/>
        <w:ind w:left="1069"/>
        <w:jc w:val="center"/>
        <w:rPr>
          <w:rFonts w:ascii="Times New Roman" w:hAnsi="Times New Roman"/>
          <w:sz w:val="24"/>
          <w:szCs w:val="24"/>
        </w:rPr>
      </w:pPr>
      <w:r>
        <w:rPr>
          <w:rFonts w:ascii="Times New Roman" w:hAnsi="Times New Roman"/>
          <w:sz w:val="24"/>
          <w:szCs w:val="24"/>
        </w:rPr>
        <w:t>Стоимости проката технических средств реабилитации и ухода</w:t>
      </w:r>
    </w:p>
    <w:p w:rsidR="001531C4" w:rsidRDefault="001531C4" w:rsidP="00436DD2">
      <w:pPr>
        <w:pStyle w:val="a4"/>
        <w:tabs>
          <w:tab w:val="left" w:pos="709"/>
          <w:tab w:val="left" w:pos="993"/>
          <w:tab w:val="left" w:pos="1418"/>
        </w:tabs>
        <w:spacing w:after="0" w:line="240" w:lineRule="auto"/>
        <w:ind w:left="106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9"/>
        <w:gridCol w:w="3111"/>
        <w:gridCol w:w="992"/>
        <w:gridCol w:w="2405"/>
        <w:gridCol w:w="1980"/>
      </w:tblGrid>
      <w:tr w:rsidR="001531C4" w:rsidRPr="002D2E2E" w:rsidTr="00B3426E">
        <w:tc>
          <w:tcPr>
            <w:tcW w:w="739"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r w:rsidRPr="002D2E2E">
              <w:rPr>
                <w:rFonts w:ascii="Times New Roman" w:hAnsi="Times New Roman"/>
                <w:sz w:val="24"/>
                <w:szCs w:val="24"/>
              </w:rPr>
              <w:t xml:space="preserve">№ </w:t>
            </w:r>
            <w:proofErr w:type="gramStart"/>
            <w:r w:rsidRPr="002D2E2E">
              <w:rPr>
                <w:rFonts w:ascii="Times New Roman" w:hAnsi="Times New Roman"/>
                <w:sz w:val="24"/>
                <w:szCs w:val="24"/>
              </w:rPr>
              <w:t>п</w:t>
            </w:r>
            <w:proofErr w:type="gramEnd"/>
            <w:r w:rsidRPr="002D2E2E">
              <w:rPr>
                <w:rFonts w:ascii="Times New Roman" w:hAnsi="Times New Roman"/>
                <w:sz w:val="24"/>
                <w:szCs w:val="24"/>
              </w:rPr>
              <w:t>/п</w:t>
            </w:r>
          </w:p>
        </w:tc>
        <w:tc>
          <w:tcPr>
            <w:tcW w:w="3111" w:type="dxa"/>
          </w:tcPr>
          <w:p w:rsidR="001531C4" w:rsidRPr="002D2E2E" w:rsidRDefault="001531C4" w:rsidP="002D2E2E">
            <w:pPr>
              <w:pStyle w:val="a4"/>
              <w:tabs>
                <w:tab w:val="left" w:pos="709"/>
                <w:tab w:val="left" w:pos="993"/>
                <w:tab w:val="left" w:pos="1418"/>
              </w:tabs>
              <w:spacing w:after="0" w:line="240" w:lineRule="auto"/>
              <w:ind w:left="0"/>
              <w:jc w:val="both"/>
              <w:rPr>
                <w:rFonts w:ascii="Times New Roman" w:hAnsi="Times New Roman"/>
                <w:sz w:val="24"/>
                <w:szCs w:val="24"/>
              </w:rPr>
            </w:pPr>
            <w:r w:rsidRPr="002D2E2E">
              <w:rPr>
                <w:rFonts w:ascii="Times New Roman" w:hAnsi="Times New Roman"/>
                <w:sz w:val="24"/>
                <w:szCs w:val="24"/>
              </w:rPr>
              <w:t>Наименование изделия</w:t>
            </w:r>
          </w:p>
        </w:tc>
        <w:tc>
          <w:tcPr>
            <w:tcW w:w="992"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r w:rsidRPr="002D2E2E">
              <w:rPr>
                <w:rFonts w:ascii="Times New Roman" w:hAnsi="Times New Roman"/>
                <w:sz w:val="24"/>
                <w:szCs w:val="24"/>
              </w:rPr>
              <w:t>Тариф, руб.</w:t>
            </w:r>
          </w:p>
        </w:tc>
        <w:tc>
          <w:tcPr>
            <w:tcW w:w="2405"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r w:rsidRPr="002D2E2E">
              <w:rPr>
                <w:rFonts w:ascii="Times New Roman" w:hAnsi="Times New Roman"/>
                <w:sz w:val="24"/>
                <w:szCs w:val="24"/>
              </w:rPr>
              <w:t>Срок, количество календарных дней</w:t>
            </w:r>
          </w:p>
        </w:tc>
        <w:tc>
          <w:tcPr>
            <w:tcW w:w="1980"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r w:rsidRPr="002D2E2E">
              <w:rPr>
                <w:rFonts w:ascii="Times New Roman" w:hAnsi="Times New Roman"/>
                <w:sz w:val="24"/>
                <w:szCs w:val="24"/>
              </w:rPr>
              <w:t>Стоимость проката, руб.</w:t>
            </w:r>
          </w:p>
        </w:tc>
      </w:tr>
      <w:tr w:rsidR="001531C4" w:rsidRPr="002D2E2E" w:rsidTr="00B3426E">
        <w:tc>
          <w:tcPr>
            <w:tcW w:w="739"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3111"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992"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2405"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1980"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r>
      <w:tr w:rsidR="001531C4" w:rsidRPr="002D2E2E" w:rsidTr="00B3426E">
        <w:tc>
          <w:tcPr>
            <w:tcW w:w="739"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3111"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992"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2405"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1980"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r>
      <w:tr w:rsidR="001531C4" w:rsidRPr="002D2E2E" w:rsidTr="00B3426E">
        <w:tc>
          <w:tcPr>
            <w:tcW w:w="739"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3111"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p w:rsidR="001531C4" w:rsidRPr="002D2E2E" w:rsidRDefault="001531C4" w:rsidP="002D2E2E">
            <w:pPr>
              <w:pStyle w:val="a4"/>
              <w:tabs>
                <w:tab w:val="left" w:pos="709"/>
                <w:tab w:val="left" w:pos="993"/>
                <w:tab w:val="left" w:pos="1418"/>
              </w:tabs>
              <w:spacing w:after="0" w:line="240" w:lineRule="auto"/>
              <w:ind w:left="0"/>
              <w:rPr>
                <w:rFonts w:ascii="Times New Roman" w:hAnsi="Times New Roman"/>
                <w:sz w:val="24"/>
                <w:szCs w:val="24"/>
              </w:rPr>
            </w:pPr>
          </w:p>
        </w:tc>
        <w:tc>
          <w:tcPr>
            <w:tcW w:w="992"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2405"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c>
          <w:tcPr>
            <w:tcW w:w="1980" w:type="dxa"/>
          </w:tcPr>
          <w:p w:rsidR="001531C4" w:rsidRPr="002D2E2E" w:rsidRDefault="001531C4" w:rsidP="002D2E2E">
            <w:pPr>
              <w:pStyle w:val="a4"/>
              <w:tabs>
                <w:tab w:val="left" w:pos="709"/>
                <w:tab w:val="left" w:pos="993"/>
                <w:tab w:val="left" w:pos="1418"/>
              </w:tabs>
              <w:spacing w:after="0" w:line="240" w:lineRule="auto"/>
              <w:ind w:left="0"/>
              <w:jc w:val="center"/>
              <w:rPr>
                <w:rFonts w:ascii="Times New Roman" w:hAnsi="Times New Roman"/>
                <w:sz w:val="24"/>
                <w:szCs w:val="24"/>
              </w:rPr>
            </w:pPr>
          </w:p>
        </w:tc>
      </w:tr>
    </w:tbl>
    <w:p w:rsidR="001531C4" w:rsidRDefault="001531C4" w:rsidP="00436DD2">
      <w:pPr>
        <w:pStyle w:val="a4"/>
        <w:tabs>
          <w:tab w:val="left" w:pos="709"/>
          <w:tab w:val="left" w:pos="993"/>
          <w:tab w:val="left" w:pos="1418"/>
        </w:tabs>
        <w:spacing w:after="0" w:line="240" w:lineRule="auto"/>
        <w:ind w:left="1069"/>
        <w:jc w:val="center"/>
        <w:rPr>
          <w:rFonts w:ascii="Times New Roman" w:hAnsi="Times New Roman"/>
          <w:sz w:val="24"/>
          <w:szCs w:val="24"/>
        </w:rPr>
      </w:pPr>
    </w:p>
    <w:p w:rsidR="001531C4" w:rsidRDefault="001531C4" w:rsidP="00436DD2">
      <w:pPr>
        <w:pStyle w:val="a4"/>
        <w:tabs>
          <w:tab w:val="left" w:pos="709"/>
          <w:tab w:val="left" w:pos="993"/>
          <w:tab w:val="left" w:pos="1418"/>
        </w:tabs>
        <w:spacing w:after="0" w:line="240" w:lineRule="auto"/>
        <w:ind w:left="1069"/>
        <w:jc w:val="center"/>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r>
        <w:rPr>
          <w:rFonts w:ascii="Times New Roman" w:hAnsi="Times New Roman"/>
          <w:sz w:val="24"/>
          <w:szCs w:val="24"/>
        </w:rPr>
        <w:t>Учреждение                                                                        Получатель</w:t>
      </w: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tbl>
      <w:tblPr>
        <w:tblW w:w="10064" w:type="dxa"/>
        <w:tblLayout w:type="fixed"/>
        <w:tblCellMar>
          <w:top w:w="75" w:type="dxa"/>
          <w:left w:w="75" w:type="dxa"/>
          <w:bottom w:w="75" w:type="dxa"/>
          <w:right w:w="75" w:type="dxa"/>
        </w:tblCellMar>
        <w:tblLook w:val="0000" w:firstRow="0" w:lastRow="0" w:firstColumn="0" w:lastColumn="0" w:noHBand="0" w:noVBand="0"/>
      </w:tblPr>
      <w:tblGrid>
        <w:gridCol w:w="2608"/>
        <w:gridCol w:w="2495"/>
        <w:gridCol w:w="2947"/>
        <w:gridCol w:w="2014"/>
      </w:tblGrid>
      <w:tr w:rsidR="001531C4" w:rsidRPr="002D2E2E" w:rsidTr="00B3426E">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КУ ВО «УСЗН Левобережного района </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г. Воронежа»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394004 г. Воронеж, Ленинский пр., 24/1</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телефон 249-51-36, 249-38-50</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tc>
        <w:tc>
          <w:tcPr>
            <w:tcW w:w="4961"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Данные документа, удостоверяющего личность </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(при наличии)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Данные документа, удостоверяющего личность,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cs="Calibri"/>
                <w:color w:val="00000A"/>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______________________________</w:t>
            </w:r>
          </w:p>
        </w:tc>
      </w:tr>
      <w:tr w:rsidR="001531C4" w:rsidRPr="002D2E2E" w:rsidTr="00B3426E">
        <w:tc>
          <w:tcPr>
            <w:tcW w:w="2608"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Паршин С. В.</w:t>
            </w:r>
          </w:p>
        </w:tc>
        <w:tc>
          <w:tcPr>
            <w:tcW w:w="2495"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w:t>
            </w:r>
          </w:p>
        </w:tc>
        <w:tc>
          <w:tcPr>
            <w:tcW w:w="2947" w:type="dxa"/>
          </w:tcPr>
          <w:p w:rsidR="001531C4" w:rsidRPr="00C10CF5" w:rsidRDefault="001531C4" w:rsidP="00DE3545">
            <w:pPr>
              <w:widowControl w:val="0"/>
              <w:tabs>
                <w:tab w:val="left" w:pos="567"/>
              </w:tabs>
              <w:suppressAutoHyphens/>
              <w:autoSpaceDE w:val="0"/>
              <w:spacing w:after="0" w:line="240" w:lineRule="auto"/>
              <w:jc w:val="center"/>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w:t>
            </w:r>
          </w:p>
        </w:tc>
        <w:tc>
          <w:tcPr>
            <w:tcW w:w="2014" w:type="dxa"/>
          </w:tcPr>
          <w:p w:rsidR="001531C4" w:rsidRPr="00C10CF5" w:rsidRDefault="001531C4" w:rsidP="00DE3545">
            <w:pPr>
              <w:widowControl w:val="0"/>
              <w:tabs>
                <w:tab w:val="left" w:pos="567"/>
              </w:tabs>
              <w:suppressAutoHyphens/>
              <w:autoSpaceDE w:val="0"/>
              <w:spacing w:after="0" w:line="240" w:lineRule="auto"/>
              <w:jc w:val="center"/>
              <w:rPr>
                <w:rFonts w:cs="Calibri"/>
                <w:color w:val="00000A"/>
                <w:lang w:eastAsia="zh-CN"/>
              </w:rPr>
            </w:pPr>
            <w:r>
              <w:rPr>
                <w:rFonts w:ascii="Times New Roman" w:hAnsi="Times New Roman"/>
                <w:color w:val="00000A"/>
                <w:sz w:val="24"/>
                <w:szCs w:val="24"/>
                <w:lang w:eastAsia="zh-CN"/>
              </w:rPr>
              <w:t>_______________</w:t>
            </w:r>
          </w:p>
        </w:tc>
      </w:tr>
      <w:tr w:rsidR="001531C4" w:rsidRPr="002D2E2E" w:rsidTr="00B3426E">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      М.П.</w:t>
            </w:r>
          </w:p>
        </w:tc>
        <w:tc>
          <w:tcPr>
            <w:tcW w:w="4961" w:type="dxa"/>
            <w:gridSpan w:val="2"/>
          </w:tcPr>
          <w:p w:rsidR="001531C4" w:rsidRPr="00C10CF5" w:rsidRDefault="001531C4" w:rsidP="00DE3545">
            <w:pPr>
              <w:widowControl w:val="0"/>
              <w:tabs>
                <w:tab w:val="left" w:pos="567"/>
              </w:tabs>
              <w:suppressAutoHyphens/>
              <w:autoSpaceDE w:val="0"/>
              <w:snapToGrid w:val="0"/>
              <w:spacing w:after="0" w:line="240" w:lineRule="auto"/>
              <w:rPr>
                <w:rFonts w:ascii="Times New Roman" w:hAnsi="Times New Roman"/>
                <w:color w:val="00000A"/>
                <w:sz w:val="24"/>
                <w:szCs w:val="24"/>
                <w:lang w:eastAsia="zh-CN"/>
              </w:rPr>
            </w:pPr>
          </w:p>
        </w:tc>
      </w:tr>
    </w:tbl>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DE3545">
      <w:pPr>
        <w:tabs>
          <w:tab w:val="left" w:pos="709"/>
          <w:tab w:val="left" w:pos="993"/>
          <w:tab w:val="left" w:pos="1418"/>
        </w:tabs>
        <w:spacing w:after="0" w:line="240" w:lineRule="auto"/>
        <w:rPr>
          <w:rFonts w:ascii="Times New Roman" w:hAnsi="Times New Roman"/>
          <w:sz w:val="24"/>
          <w:szCs w:val="24"/>
        </w:rPr>
      </w:pPr>
    </w:p>
    <w:p w:rsidR="001531C4" w:rsidRPr="00DE3545" w:rsidRDefault="001531C4" w:rsidP="00DE3545">
      <w:pPr>
        <w:tabs>
          <w:tab w:val="left" w:pos="709"/>
          <w:tab w:val="left" w:pos="993"/>
          <w:tab w:val="left" w:pos="1418"/>
        </w:tabs>
        <w:spacing w:after="0" w:line="240" w:lineRule="auto"/>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rPr>
          <w:rFonts w:ascii="Times New Roman" w:hAnsi="Times New Roman"/>
          <w:sz w:val="24"/>
          <w:szCs w:val="24"/>
        </w:rPr>
      </w:pPr>
    </w:p>
    <w:tbl>
      <w:tblPr>
        <w:tblW w:w="0" w:type="auto"/>
        <w:tblInd w:w="6062" w:type="dxa"/>
        <w:tblLook w:val="00A0" w:firstRow="1" w:lastRow="0" w:firstColumn="1" w:lastColumn="0" w:noHBand="0" w:noVBand="0"/>
      </w:tblPr>
      <w:tblGrid>
        <w:gridCol w:w="4234"/>
      </w:tblGrid>
      <w:tr w:rsidR="001531C4" w:rsidRPr="002D2E2E" w:rsidTr="002D2E2E">
        <w:tc>
          <w:tcPr>
            <w:tcW w:w="4819" w:type="dxa"/>
          </w:tcPr>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0"/>
                <w:szCs w:val="20"/>
              </w:rPr>
            </w:pPr>
            <w:r w:rsidRPr="002D2E2E">
              <w:rPr>
                <w:rFonts w:ascii="Times New Roman" w:hAnsi="Times New Roman"/>
                <w:sz w:val="20"/>
                <w:szCs w:val="20"/>
              </w:rPr>
              <w:t>Приложение № 2</w:t>
            </w:r>
          </w:p>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4"/>
                <w:szCs w:val="24"/>
              </w:rPr>
            </w:pPr>
            <w:r w:rsidRPr="002D2E2E">
              <w:rPr>
                <w:rFonts w:ascii="Times New Roman" w:hAnsi="Times New Roman"/>
                <w:sz w:val="20"/>
                <w:szCs w:val="20"/>
              </w:rPr>
              <w:t xml:space="preserve"> к договору о предоставлении во временное пользование технических средств реабилитации и ухода</w:t>
            </w:r>
          </w:p>
        </w:tc>
      </w:tr>
    </w:tbl>
    <w:p w:rsidR="001531C4" w:rsidRDefault="001531C4" w:rsidP="002D7099">
      <w:pPr>
        <w:pStyle w:val="a4"/>
        <w:tabs>
          <w:tab w:val="left" w:pos="709"/>
          <w:tab w:val="left" w:pos="993"/>
          <w:tab w:val="left" w:pos="1418"/>
        </w:tabs>
        <w:spacing w:after="0" w:line="240" w:lineRule="auto"/>
        <w:ind w:left="1069"/>
        <w:jc w:val="right"/>
        <w:rPr>
          <w:rFonts w:ascii="Times New Roman" w:hAnsi="Times New Roman"/>
          <w:sz w:val="24"/>
          <w:szCs w:val="24"/>
        </w:rPr>
      </w:pPr>
    </w:p>
    <w:p w:rsidR="001531C4" w:rsidRPr="00DE3545" w:rsidRDefault="001531C4" w:rsidP="002D7099">
      <w:pPr>
        <w:pStyle w:val="a4"/>
        <w:tabs>
          <w:tab w:val="left" w:pos="709"/>
          <w:tab w:val="left" w:pos="993"/>
          <w:tab w:val="left" w:pos="1418"/>
        </w:tabs>
        <w:spacing w:after="0" w:line="240" w:lineRule="auto"/>
        <w:ind w:left="1069"/>
        <w:jc w:val="right"/>
        <w:rPr>
          <w:rFonts w:ascii="Times New Roman" w:hAnsi="Times New Roman"/>
          <w:b/>
          <w:sz w:val="24"/>
          <w:szCs w:val="24"/>
        </w:rPr>
      </w:pPr>
    </w:p>
    <w:p w:rsidR="001531C4" w:rsidRPr="00DE3545" w:rsidRDefault="001531C4" w:rsidP="002D7099">
      <w:pPr>
        <w:pStyle w:val="a4"/>
        <w:tabs>
          <w:tab w:val="left" w:pos="709"/>
          <w:tab w:val="left" w:pos="993"/>
          <w:tab w:val="left" w:pos="1418"/>
        </w:tabs>
        <w:spacing w:after="0" w:line="240" w:lineRule="auto"/>
        <w:ind w:left="1069"/>
        <w:jc w:val="center"/>
        <w:rPr>
          <w:rFonts w:ascii="Times New Roman" w:hAnsi="Times New Roman"/>
          <w:b/>
          <w:sz w:val="24"/>
          <w:szCs w:val="24"/>
        </w:rPr>
      </w:pPr>
      <w:r w:rsidRPr="00DE3545">
        <w:rPr>
          <w:rFonts w:ascii="Times New Roman" w:hAnsi="Times New Roman"/>
          <w:b/>
          <w:sz w:val="24"/>
          <w:szCs w:val="24"/>
        </w:rPr>
        <w:t xml:space="preserve">Акт </w:t>
      </w:r>
    </w:p>
    <w:p w:rsidR="001531C4" w:rsidRPr="00DE3545" w:rsidRDefault="001531C4" w:rsidP="002D7099">
      <w:pPr>
        <w:pStyle w:val="a4"/>
        <w:tabs>
          <w:tab w:val="left" w:pos="709"/>
          <w:tab w:val="left" w:pos="993"/>
          <w:tab w:val="left" w:pos="1418"/>
        </w:tabs>
        <w:spacing w:after="0" w:line="240" w:lineRule="auto"/>
        <w:ind w:left="1069"/>
        <w:jc w:val="center"/>
        <w:rPr>
          <w:rFonts w:ascii="Times New Roman" w:hAnsi="Times New Roman"/>
          <w:sz w:val="24"/>
          <w:szCs w:val="24"/>
        </w:rPr>
      </w:pPr>
      <w:r w:rsidRPr="00DE3545">
        <w:rPr>
          <w:rFonts w:ascii="Times New Roman" w:hAnsi="Times New Roman"/>
          <w:sz w:val="24"/>
          <w:szCs w:val="24"/>
        </w:rPr>
        <w:t>Приема-пересдачи ТСР по договору о предоставлении во временное пользование технических средств реабилитации и ухода</w:t>
      </w:r>
    </w:p>
    <w:p w:rsidR="001531C4" w:rsidRPr="00DE3545" w:rsidRDefault="001531C4" w:rsidP="00DE3545">
      <w:pPr>
        <w:pStyle w:val="a4"/>
        <w:tabs>
          <w:tab w:val="left" w:pos="567"/>
          <w:tab w:val="left" w:pos="709"/>
          <w:tab w:val="left" w:pos="1418"/>
        </w:tabs>
        <w:spacing w:after="0" w:line="240" w:lineRule="auto"/>
        <w:ind w:left="1069"/>
        <w:jc w:val="center"/>
        <w:rPr>
          <w:rFonts w:ascii="Times New Roman" w:hAnsi="Times New Roman"/>
          <w:b/>
          <w:sz w:val="24"/>
          <w:szCs w:val="24"/>
        </w:rPr>
      </w:pPr>
    </w:p>
    <w:p w:rsidR="001531C4" w:rsidRDefault="001531C4" w:rsidP="002D7099">
      <w:pPr>
        <w:pStyle w:val="a4"/>
        <w:tabs>
          <w:tab w:val="left" w:pos="709"/>
          <w:tab w:val="left" w:pos="993"/>
          <w:tab w:val="left" w:pos="1418"/>
        </w:tabs>
        <w:spacing w:after="0" w:line="240" w:lineRule="auto"/>
        <w:ind w:left="1069"/>
        <w:jc w:val="right"/>
        <w:rPr>
          <w:rFonts w:ascii="Times New Roman" w:hAnsi="Times New Roman"/>
          <w:sz w:val="24"/>
          <w:szCs w:val="24"/>
        </w:rPr>
      </w:pPr>
      <w:r>
        <w:rPr>
          <w:rFonts w:ascii="Times New Roman" w:hAnsi="Times New Roman"/>
          <w:sz w:val="24"/>
          <w:szCs w:val="24"/>
        </w:rPr>
        <w:t>«___»_______________20____г.</w:t>
      </w:r>
    </w:p>
    <w:p w:rsidR="001531C4" w:rsidRDefault="001531C4" w:rsidP="002D7099">
      <w:pPr>
        <w:pStyle w:val="a4"/>
        <w:tabs>
          <w:tab w:val="left" w:pos="709"/>
          <w:tab w:val="left" w:pos="993"/>
          <w:tab w:val="left" w:pos="1418"/>
        </w:tabs>
        <w:spacing w:after="0" w:line="240" w:lineRule="auto"/>
        <w:ind w:left="1069"/>
        <w:jc w:val="right"/>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 xml:space="preserve">Казенное учреждение Воронежской области «Управление социальной защиты населения Воронежской области__________________________», </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именуемое в дальнейшем Учреждение, в лице директора действующего на основании Устава, и именуемый в дальнейшем Получатель, с другой стороны, составили настоящий акт о нижеследующем.</w:t>
      </w:r>
    </w:p>
    <w:p w:rsidR="001531C4" w:rsidRDefault="001531C4" w:rsidP="002D7099">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В соответствии с договором о предоставлении во временное пользование технических средств реабилитации и ухода от «___»__________20___г. Учреждение передало, а Получатель принял следующие ТСР:</w:t>
      </w:r>
    </w:p>
    <w:p w:rsidR="001531C4" w:rsidRDefault="001531C4" w:rsidP="002D7099">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w:t>
      </w:r>
    </w:p>
    <w:p w:rsidR="001531C4" w:rsidRDefault="001531C4" w:rsidP="002D7099">
      <w:pPr>
        <w:pStyle w:val="a4"/>
        <w:tabs>
          <w:tab w:val="left" w:pos="709"/>
          <w:tab w:val="left" w:pos="993"/>
          <w:tab w:val="left" w:pos="1418"/>
        </w:tabs>
        <w:spacing w:after="0" w:line="240" w:lineRule="auto"/>
        <w:ind w:left="1069"/>
        <w:jc w:val="both"/>
        <w:rPr>
          <w:rFonts w:ascii="Times New Roman" w:hAnsi="Times New Roman"/>
          <w:sz w:val="24"/>
          <w:szCs w:val="24"/>
        </w:rPr>
      </w:pPr>
    </w:p>
    <w:p w:rsidR="001531C4" w:rsidRDefault="001531C4" w:rsidP="002D7099">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 xml:space="preserve">В результате осмотра </w:t>
      </w:r>
      <w:proofErr w:type="gramStart"/>
      <w:r>
        <w:rPr>
          <w:rFonts w:ascii="Times New Roman" w:hAnsi="Times New Roman"/>
          <w:sz w:val="24"/>
          <w:szCs w:val="24"/>
        </w:rPr>
        <w:t>вышеуказанных</w:t>
      </w:r>
      <w:proofErr w:type="gramEnd"/>
      <w:r>
        <w:rPr>
          <w:rFonts w:ascii="Times New Roman" w:hAnsi="Times New Roman"/>
          <w:sz w:val="24"/>
          <w:szCs w:val="24"/>
        </w:rPr>
        <w:t xml:space="preserve"> ТСР неисправности не выявлены. Стороны друг к другу претензий не имеют.</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Настоящий акт составлен в двух экземплярах, имеющих одинаковую юридическую силу, по одному для каждой из Сторон.</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p>
    <w:p w:rsidR="001531C4" w:rsidRPr="00F06685" w:rsidRDefault="001531C4" w:rsidP="00F06685">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Учреждение:                                                                          Получатель:</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p>
    <w:tbl>
      <w:tblPr>
        <w:tblW w:w="10348" w:type="dxa"/>
        <w:tblLayout w:type="fixed"/>
        <w:tblCellMar>
          <w:top w:w="75" w:type="dxa"/>
          <w:left w:w="75" w:type="dxa"/>
          <w:bottom w:w="75" w:type="dxa"/>
          <w:right w:w="75" w:type="dxa"/>
        </w:tblCellMar>
        <w:tblLook w:val="0000" w:firstRow="0" w:lastRow="0" w:firstColumn="0" w:lastColumn="0" w:noHBand="0" w:noVBand="0"/>
      </w:tblPr>
      <w:tblGrid>
        <w:gridCol w:w="2608"/>
        <w:gridCol w:w="2495"/>
        <w:gridCol w:w="2947"/>
        <w:gridCol w:w="2298"/>
      </w:tblGrid>
      <w:tr w:rsidR="001531C4" w:rsidRPr="002D2E2E" w:rsidTr="00B3426E">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КУ ВО «УСЗН Левобережного района </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г. Воронежа»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394004 г. Воронеж, Ленинский пр., 24/1</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телефон 249-51-36, 249-38-50</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tc>
        <w:tc>
          <w:tcPr>
            <w:tcW w:w="5245"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Данные документа, удостоверяющего личность </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(при наличии)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Данные документа, удостоверяющего личность,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cs="Calibri"/>
                <w:color w:val="00000A"/>
                <w:lang w:eastAsia="zh-CN"/>
              </w:rPr>
            </w:pPr>
            <w:r w:rsidRPr="00C10CF5">
              <w:rPr>
                <w:rFonts w:ascii="Times New Roman" w:hAnsi="Times New Roman"/>
                <w:color w:val="00000A"/>
                <w:sz w:val="24"/>
                <w:szCs w:val="24"/>
                <w:lang w:eastAsia="zh-CN"/>
              </w:rPr>
              <w:t>__________________________________________</w:t>
            </w:r>
          </w:p>
        </w:tc>
      </w:tr>
      <w:tr w:rsidR="001531C4" w:rsidRPr="002D2E2E" w:rsidTr="00B3426E">
        <w:tc>
          <w:tcPr>
            <w:tcW w:w="2608"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Паршин С. В.</w:t>
            </w:r>
          </w:p>
        </w:tc>
        <w:tc>
          <w:tcPr>
            <w:tcW w:w="2495"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w:t>
            </w:r>
          </w:p>
        </w:tc>
        <w:tc>
          <w:tcPr>
            <w:tcW w:w="2947" w:type="dxa"/>
          </w:tcPr>
          <w:p w:rsidR="001531C4" w:rsidRPr="00C10CF5" w:rsidRDefault="001531C4" w:rsidP="00DE3545">
            <w:pPr>
              <w:widowControl w:val="0"/>
              <w:tabs>
                <w:tab w:val="left" w:pos="567"/>
              </w:tabs>
              <w:suppressAutoHyphens/>
              <w:autoSpaceDE w:val="0"/>
              <w:spacing w:after="0" w:line="240" w:lineRule="auto"/>
              <w:jc w:val="center"/>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w:t>
            </w:r>
          </w:p>
        </w:tc>
        <w:tc>
          <w:tcPr>
            <w:tcW w:w="2298" w:type="dxa"/>
          </w:tcPr>
          <w:p w:rsidR="001531C4" w:rsidRPr="00C10CF5" w:rsidRDefault="001531C4" w:rsidP="00DE3545">
            <w:pPr>
              <w:widowControl w:val="0"/>
              <w:tabs>
                <w:tab w:val="left" w:pos="567"/>
              </w:tabs>
              <w:suppressAutoHyphens/>
              <w:autoSpaceDE w:val="0"/>
              <w:spacing w:after="0" w:line="240" w:lineRule="auto"/>
              <w:jc w:val="center"/>
              <w:rPr>
                <w:rFonts w:cs="Calibri"/>
                <w:color w:val="00000A"/>
                <w:lang w:eastAsia="zh-CN"/>
              </w:rPr>
            </w:pPr>
            <w:r w:rsidRPr="00C10CF5">
              <w:rPr>
                <w:rFonts w:ascii="Times New Roman" w:hAnsi="Times New Roman"/>
                <w:color w:val="00000A"/>
                <w:sz w:val="24"/>
                <w:szCs w:val="24"/>
                <w:lang w:eastAsia="zh-CN"/>
              </w:rPr>
              <w:t>_________________</w:t>
            </w:r>
          </w:p>
        </w:tc>
      </w:tr>
      <w:tr w:rsidR="001531C4" w:rsidRPr="002D2E2E" w:rsidTr="00B3426E">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      М.П.</w:t>
            </w:r>
          </w:p>
        </w:tc>
        <w:tc>
          <w:tcPr>
            <w:tcW w:w="5245" w:type="dxa"/>
            <w:gridSpan w:val="2"/>
          </w:tcPr>
          <w:p w:rsidR="001531C4" w:rsidRPr="00C10CF5" w:rsidRDefault="001531C4" w:rsidP="00DE3545">
            <w:pPr>
              <w:widowControl w:val="0"/>
              <w:tabs>
                <w:tab w:val="left" w:pos="567"/>
              </w:tabs>
              <w:suppressAutoHyphens/>
              <w:autoSpaceDE w:val="0"/>
              <w:snapToGrid w:val="0"/>
              <w:spacing w:after="0" w:line="240" w:lineRule="auto"/>
              <w:rPr>
                <w:rFonts w:ascii="Times New Roman" w:hAnsi="Times New Roman"/>
                <w:color w:val="00000A"/>
                <w:sz w:val="24"/>
                <w:szCs w:val="24"/>
                <w:lang w:eastAsia="zh-CN"/>
              </w:rPr>
            </w:pPr>
          </w:p>
        </w:tc>
      </w:tr>
    </w:tbl>
    <w:p w:rsidR="001531C4" w:rsidRPr="00F06685" w:rsidRDefault="001531C4" w:rsidP="00F06685">
      <w:pPr>
        <w:tabs>
          <w:tab w:val="left" w:pos="709"/>
          <w:tab w:val="left" w:pos="993"/>
          <w:tab w:val="left" w:pos="1418"/>
        </w:tabs>
        <w:spacing w:after="0" w:line="240" w:lineRule="auto"/>
        <w:jc w:val="both"/>
        <w:rPr>
          <w:rFonts w:ascii="Times New Roman" w:hAnsi="Times New Roman"/>
          <w:sz w:val="24"/>
          <w:szCs w:val="24"/>
        </w:rPr>
      </w:pPr>
    </w:p>
    <w:tbl>
      <w:tblPr>
        <w:tblW w:w="4819" w:type="dxa"/>
        <w:tblInd w:w="6204" w:type="dxa"/>
        <w:tblLook w:val="00A0" w:firstRow="1" w:lastRow="0" w:firstColumn="1" w:lastColumn="0" w:noHBand="0" w:noVBand="0"/>
      </w:tblPr>
      <w:tblGrid>
        <w:gridCol w:w="4819"/>
      </w:tblGrid>
      <w:tr w:rsidR="001531C4" w:rsidRPr="002D2E2E" w:rsidTr="002D2E2E">
        <w:tc>
          <w:tcPr>
            <w:tcW w:w="4819" w:type="dxa"/>
          </w:tcPr>
          <w:p w:rsidR="001531C4" w:rsidRPr="002D2E2E" w:rsidRDefault="001531C4" w:rsidP="002D2E2E">
            <w:pPr>
              <w:pStyle w:val="a4"/>
              <w:tabs>
                <w:tab w:val="left" w:pos="709"/>
                <w:tab w:val="left" w:pos="993"/>
                <w:tab w:val="left" w:pos="1418"/>
              </w:tabs>
              <w:spacing w:after="0" w:line="240" w:lineRule="auto"/>
              <w:ind w:left="0"/>
              <w:rPr>
                <w:rFonts w:ascii="Times New Roman" w:hAnsi="Times New Roman"/>
                <w:sz w:val="20"/>
                <w:szCs w:val="20"/>
              </w:rPr>
            </w:pPr>
          </w:p>
          <w:p w:rsidR="001531C4" w:rsidRPr="002D2E2E" w:rsidRDefault="001531C4" w:rsidP="00B3426E">
            <w:pPr>
              <w:pStyle w:val="a4"/>
              <w:tabs>
                <w:tab w:val="left" w:pos="709"/>
                <w:tab w:val="left" w:pos="993"/>
                <w:tab w:val="left" w:pos="1418"/>
              </w:tabs>
              <w:spacing w:after="0" w:line="240" w:lineRule="auto"/>
              <w:ind w:left="0"/>
              <w:rPr>
                <w:rFonts w:ascii="Times New Roman" w:hAnsi="Times New Roman"/>
                <w:sz w:val="20"/>
                <w:szCs w:val="20"/>
              </w:rPr>
            </w:pPr>
          </w:p>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0"/>
                <w:szCs w:val="20"/>
              </w:rPr>
            </w:pPr>
            <w:r w:rsidRPr="002D2E2E">
              <w:rPr>
                <w:rFonts w:ascii="Times New Roman" w:hAnsi="Times New Roman"/>
                <w:sz w:val="20"/>
                <w:szCs w:val="20"/>
              </w:rPr>
              <w:t>Приложение № 3</w:t>
            </w:r>
          </w:p>
          <w:p w:rsidR="001531C4" w:rsidRPr="002D2E2E" w:rsidRDefault="001531C4" w:rsidP="002D2E2E">
            <w:pPr>
              <w:pStyle w:val="a4"/>
              <w:tabs>
                <w:tab w:val="left" w:pos="709"/>
                <w:tab w:val="left" w:pos="993"/>
                <w:tab w:val="left" w:pos="1418"/>
              </w:tabs>
              <w:spacing w:after="0" w:line="240" w:lineRule="auto"/>
              <w:ind w:left="0"/>
              <w:jc w:val="right"/>
              <w:rPr>
                <w:rFonts w:ascii="Times New Roman" w:hAnsi="Times New Roman"/>
                <w:sz w:val="24"/>
                <w:szCs w:val="24"/>
              </w:rPr>
            </w:pPr>
            <w:r w:rsidRPr="002D2E2E">
              <w:rPr>
                <w:rFonts w:ascii="Times New Roman" w:hAnsi="Times New Roman"/>
                <w:sz w:val="20"/>
                <w:szCs w:val="20"/>
              </w:rPr>
              <w:t xml:space="preserve"> к договору о предоставлении во временное пользование технических средств реабилитации и ухода</w:t>
            </w:r>
          </w:p>
        </w:tc>
      </w:tr>
    </w:tbl>
    <w:p w:rsidR="001531C4" w:rsidRDefault="001531C4" w:rsidP="008C1CC7">
      <w:pPr>
        <w:pStyle w:val="a4"/>
        <w:tabs>
          <w:tab w:val="left" w:pos="709"/>
          <w:tab w:val="left" w:pos="993"/>
          <w:tab w:val="left" w:pos="1418"/>
        </w:tabs>
        <w:ind w:left="0"/>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center"/>
        <w:rPr>
          <w:rFonts w:ascii="Times New Roman" w:hAnsi="Times New Roman"/>
          <w:sz w:val="24"/>
          <w:szCs w:val="24"/>
        </w:rPr>
      </w:pPr>
      <w:r>
        <w:rPr>
          <w:rFonts w:ascii="Times New Roman" w:hAnsi="Times New Roman"/>
          <w:sz w:val="24"/>
          <w:szCs w:val="24"/>
        </w:rPr>
        <w:t xml:space="preserve">Акт </w:t>
      </w:r>
    </w:p>
    <w:p w:rsidR="001531C4" w:rsidRDefault="001531C4" w:rsidP="004B2B51">
      <w:pPr>
        <w:pStyle w:val="a4"/>
        <w:tabs>
          <w:tab w:val="left" w:pos="709"/>
          <w:tab w:val="left" w:pos="993"/>
          <w:tab w:val="left" w:pos="1418"/>
        </w:tabs>
        <w:spacing w:after="0" w:line="240" w:lineRule="auto"/>
        <w:ind w:left="1069"/>
        <w:jc w:val="center"/>
        <w:rPr>
          <w:rFonts w:ascii="Times New Roman" w:hAnsi="Times New Roman"/>
          <w:sz w:val="24"/>
          <w:szCs w:val="24"/>
        </w:rPr>
      </w:pPr>
      <w:r>
        <w:rPr>
          <w:rFonts w:ascii="Times New Roman" w:hAnsi="Times New Roman"/>
          <w:sz w:val="24"/>
          <w:szCs w:val="24"/>
        </w:rPr>
        <w:t>Приема-пересдачи ТСР по договору о предоставлении во временное пользование технических средств реабилитации и ухода</w:t>
      </w:r>
    </w:p>
    <w:p w:rsidR="001531C4" w:rsidRDefault="001531C4" w:rsidP="004B2B51">
      <w:pPr>
        <w:pStyle w:val="a4"/>
        <w:tabs>
          <w:tab w:val="left" w:pos="709"/>
          <w:tab w:val="left" w:pos="993"/>
          <w:tab w:val="left" w:pos="1418"/>
        </w:tabs>
        <w:spacing w:after="0" w:line="240" w:lineRule="auto"/>
        <w:ind w:left="1069"/>
        <w:jc w:val="center"/>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right"/>
        <w:rPr>
          <w:rFonts w:ascii="Times New Roman" w:hAnsi="Times New Roman"/>
          <w:sz w:val="24"/>
          <w:szCs w:val="24"/>
        </w:rPr>
      </w:pPr>
      <w:r>
        <w:rPr>
          <w:rFonts w:ascii="Times New Roman" w:hAnsi="Times New Roman"/>
          <w:sz w:val="24"/>
          <w:szCs w:val="24"/>
        </w:rPr>
        <w:t>«___»_______________20____г.</w:t>
      </w:r>
    </w:p>
    <w:p w:rsidR="001531C4" w:rsidRDefault="001531C4" w:rsidP="004B2B51">
      <w:pPr>
        <w:pStyle w:val="a4"/>
        <w:tabs>
          <w:tab w:val="left" w:pos="709"/>
          <w:tab w:val="left" w:pos="993"/>
          <w:tab w:val="left" w:pos="1418"/>
        </w:tabs>
        <w:spacing w:after="0" w:line="240" w:lineRule="auto"/>
        <w:ind w:left="1069"/>
        <w:jc w:val="right"/>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Гражданин________________________________________________________, именуемый в дальнейшем Получатель, с одной стороны и казенное учреждение Воронежской области «Управление социальной защиты населения Воронежской области_______________________», именуемое в дальнейшем Учреждение, в лице директора___________________________ действующего на основании Устава, с другой стороны, составили настоящий акт о нижеследующем.</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В соответствии с договором о предоставлении во временное пользование технических средств реабилитации и ухода от «___»__________20___г. Учреждение приняло следующие ТСР:</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 xml:space="preserve">В результате осмотра </w:t>
      </w:r>
      <w:proofErr w:type="gramStart"/>
      <w:r>
        <w:rPr>
          <w:rFonts w:ascii="Times New Roman" w:hAnsi="Times New Roman"/>
          <w:sz w:val="24"/>
          <w:szCs w:val="24"/>
        </w:rPr>
        <w:t>вышеуказанных</w:t>
      </w:r>
      <w:proofErr w:type="gramEnd"/>
      <w:r>
        <w:rPr>
          <w:rFonts w:ascii="Times New Roman" w:hAnsi="Times New Roman"/>
          <w:sz w:val="24"/>
          <w:szCs w:val="24"/>
        </w:rPr>
        <w:t xml:space="preserve"> ТСР неисправности не выявлены. Стороны друг к другу претензий не имеют.</w:t>
      </w: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ab/>
        <w:t>Настоящий акт составлен в двух экземплярах, имеющих одинаковую юридическую силу, по одному для каждой из Сторон.</w:t>
      </w:r>
    </w:p>
    <w:p w:rsidR="001531C4" w:rsidRPr="00F06685" w:rsidRDefault="001531C4" w:rsidP="00F06685">
      <w:pPr>
        <w:tabs>
          <w:tab w:val="left" w:pos="709"/>
          <w:tab w:val="left" w:pos="993"/>
          <w:tab w:val="left" w:pos="1418"/>
        </w:tabs>
        <w:spacing w:after="0" w:line="240" w:lineRule="auto"/>
        <w:jc w:val="both"/>
        <w:rPr>
          <w:rFonts w:ascii="Times New Roman" w:hAnsi="Times New Roman"/>
          <w:sz w:val="24"/>
          <w:szCs w:val="24"/>
        </w:rPr>
      </w:pPr>
    </w:p>
    <w:p w:rsidR="001531C4" w:rsidRDefault="001531C4" w:rsidP="004B2B51">
      <w:pPr>
        <w:pStyle w:val="a4"/>
        <w:tabs>
          <w:tab w:val="left" w:pos="709"/>
          <w:tab w:val="left" w:pos="993"/>
          <w:tab w:val="left" w:pos="1418"/>
        </w:tabs>
        <w:spacing w:after="0" w:line="240" w:lineRule="auto"/>
        <w:ind w:left="1069"/>
        <w:jc w:val="both"/>
        <w:rPr>
          <w:rFonts w:ascii="Times New Roman" w:hAnsi="Times New Roman"/>
          <w:sz w:val="24"/>
          <w:szCs w:val="24"/>
        </w:rPr>
      </w:pPr>
      <w:r>
        <w:rPr>
          <w:rFonts w:ascii="Times New Roman" w:hAnsi="Times New Roman"/>
          <w:sz w:val="24"/>
          <w:szCs w:val="24"/>
        </w:rPr>
        <w:t>Учреждение:                                                                          Получатель:</w:t>
      </w:r>
    </w:p>
    <w:p w:rsidR="001531C4" w:rsidRPr="00F06685" w:rsidRDefault="001531C4" w:rsidP="00F06685">
      <w:pPr>
        <w:tabs>
          <w:tab w:val="left" w:pos="709"/>
          <w:tab w:val="left" w:pos="993"/>
          <w:tab w:val="left" w:pos="1418"/>
        </w:tabs>
        <w:spacing w:after="0" w:line="240" w:lineRule="auto"/>
        <w:jc w:val="both"/>
        <w:rPr>
          <w:rFonts w:ascii="Times New Roman" w:hAnsi="Times New Roman"/>
          <w:sz w:val="24"/>
          <w:szCs w:val="24"/>
        </w:rPr>
      </w:pPr>
    </w:p>
    <w:tbl>
      <w:tblPr>
        <w:tblW w:w="9780" w:type="dxa"/>
        <w:tblInd w:w="1068" w:type="dxa"/>
        <w:tblLayout w:type="fixed"/>
        <w:tblCellMar>
          <w:top w:w="75" w:type="dxa"/>
          <w:left w:w="75" w:type="dxa"/>
          <w:bottom w:w="75" w:type="dxa"/>
          <w:right w:w="75" w:type="dxa"/>
        </w:tblCellMar>
        <w:tblLook w:val="0000" w:firstRow="0" w:lastRow="0" w:firstColumn="0" w:lastColumn="0" w:noHBand="0" w:noVBand="0"/>
      </w:tblPr>
      <w:tblGrid>
        <w:gridCol w:w="2608"/>
        <w:gridCol w:w="2495"/>
        <w:gridCol w:w="2947"/>
        <w:gridCol w:w="1730"/>
      </w:tblGrid>
      <w:tr w:rsidR="001531C4" w:rsidRPr="002D2E2E" w:rsidTr="00DE3545">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КУ ВО «УСЗН Левобережного района </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г. Воронежа»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394004 г. Воронеж, Ленинский пр., 24/1</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телефон 249-51-36, 249-38-50</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p>
        </w:tc>
        <w:tc>
          <w:tcPr>
            <w:tcW w:w="4677"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Данные докум</w:t>
            </w:r>
            <w:r>
              <w:rPr>
                <w:rFonts w:ascii="Times New Roman" w:hAnsi="Times New Roman"/>
                <w:color w:val="00000A"/>
                <w:sz w:val="24"/>
                <w:szCs w:val="24"/>
                <w:lang w:eastAsia="zh-CN"/>
              </w:rPr>
              <w:t>ента, удостоверяющего личность</w:t>
            </w: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w:t>
            </w:r>
            <w:r>
              <w:rPr>
                <w:rFonts w:ascii="Times New Roman" w:hAnsi="Times New Roman"/>
                <w:color w:val="00000A"/>
                <w:sz w:val="24"/>
                <w:szCs w:val="24"/>
                <w:lang w:eastAsia="zh-CN"/>
              </w:rPr>
              <w:t>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Pr>
                <w:rFonts w:ascii="Times New Roman" w:hAnsi="Times New Roman"/>
                <w:color w:val="00000A"/>
                <w:sz w:val="24"/>
                <w:szCs w:val="24"/>
                <w:lang w:eastAsia="zh-CN"/>
              </w:rPr>
              <w:t>__</w:t>
            </w:r>
            <w:r w:rsidRPr="00C10CF5">
              <w:rPr>
                <w:rFonts w:ascii="Times New Roman" w:hAnsi="Times New Roman"/>
                <w:color w:val="00000A"/>
                <w:sz w:val="24"/>
                <w:szCs w:val="24"/>
                <w:lang w:eastAsia="zh-CN"/>
              </w:rPr>
              <w:t>___________________________________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Фамилия, имя, отчество (при наличии)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Данные документа, удостоверяющего личность,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w:t>
            </w:r>
          </w:p>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Адрес места жительства законного представителя Заказчика</w:t>
            </w:r>
          </w:p>
          <w:p w:rsidR="001531C4" w:rsidRPr="00C10CF5" w:rsidRDefault="001531C4" w:rsidP="00DE3545">
            <w:pPr>
              <w:widowControl w:val="0"/>
              <w:tabs>
                <w:tab w:val="left" w:pos="567"/>
              </w:tabs>
              <w:suppressAutoHyphens/>
              <w:autoSpaceDE w:val="0"/>
              <w:spacing w:after="0" w:line="240" w:lineRule="auto"/>
              <w:rPr>
                <w:rFonts w:cs="Calibri"/>
                <w:color w:val="00000A"/>
                <w:lang w:eastAsia="zh-CN"/>
              </w:rPr>
            </w:pPr>
            <w:r w:rsidRPr="00C10CF5">
              <w:rPr>
                <w:rFonts w:ascii="Times New Roman" w:hAnsi="Times New Roman"/>
                <w:color w:val="00000A"/>
                <w:sz w:val="24"/>
                <w:szCs w:val="24"/>
                <w:lang w:eastAsia="zh-CN"/>
              </w:rPr>
              <w:t>__________</w:t>
            </w:r>
            <w:r>
              <w:rPr>
                <w:rFonts w:ascii="Times New Roman" w:hAnsi="Times New Roman"/>
                <w:color w:val="00000A"/>
                <w:sz w:val="24"/>
                <w:szCs w:val="24"/>
                <w:lang w:eastAsia="zh-CN"/>
              </w:rPr>
              <w:t>___________________________</w:t>
            </w:r>
          </w:p>
        </w:tc>
      </w:tr>
      <w:tr w:rsidR="001531C4" w:rsidRPr="002D2E2E" w:rsidTr="00DE3545">
        <w:tc>
          <w:tcPr>
            <w:tcW w:w="2608"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lastRenderedPageBreak/>
              <w:t>Паршин С. В.</w:t>
            </w:r>
          </w:p>
        </w:tc>
        <w:tc>
          <w:tcPr>
            <w:tcW w:w="2495" w:type="dxa"/>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w:t>
            </w:r>
          </w:p>
        </w:tc>
        <w:tc>
          <w:tcPr>
            <w:tcW w:w="2947" w:type="dxa"/>
          </w:tcPr>
          <w:p w:rsidR="001531C4" w:rsidRPr="00C10CF5" w:rsidRDefault="001531C4" w:rsidP="00DE3545">
            <w:pPr>
              <w:widowControl w:val="0"/>
              <w:tabs>
                <w:tab w:val="left" w:pos="567"/>
              </w:tabs>
              <w:suppressAutoHyphens/>
              <w:autoSpaceDE w:val="0"/>
              <w:spacing w:after="0" w:line="240" w:lineRule="auto"/>
              <w:jc w:val="center"/>
              <w:rPr>
                <w:rFonts w:ascii="Times New Roman" w:hAnsi="Times New Roman"/>
                <w:color w:val="00000A"/>
                <w:sz w:val="24"/>
                <w:szCs w:val="24"/>
                <w:lang w:eastAsia="zh-CN"/>
              </w:rPr>
            </w:pPr>
            <w:r w:rsidRPr="00C10CF5">
              <w:rPr>
                <w:rFonts w:ascii="Times New Roman" w:hAnsi="Times New Roman"/>
                <w:color w:val="00000A"/>
                <w:sz w:val="24"/>
                <w:szCs w:val="24"/>
                <w:lang w:eastAsia="zh-CN"/>
              </w:rPr>
              <w:t>_____________________/</w:t>
            </w:r>
          </w:p>
        </w:tc>
        <w:tc>
          <w:tcPr>
            <w:tcW w:w="1730" w:type="dxa"/>
          </w:tcPr>
          <w:p w:rsidR="001531C4" w:rsidRPr="00C10CF5" w:rsidRDefault="001531C4" w:rsidP="00DE3545">
            <w:pPr>
              <w:widowControl w:val="0"/>
              <w:tabs>
                <w:tab w:val="left" w:pos="567"/>
              </w:tabs>
              <w:suppressAutoHyphens/>
              <w:autoSpaceDE w:val="0"/>
              <w:spacing w:after="0" w:line="240" w:lineRule="auto"/>
              <w:jc w:val="center"/>
              <w:rPr>
                <w:rFonts w:cs="Calibri"/>
                <w:color w:val="00000A"/>
                <w:lang w:eastAsia="zh-CN"/>
              </w:rPr>
            </w:pPr>
            <w:r>
              <w:rPr>
                <w:rFonts w:ascii="Times New Roman" w:hAnsi="Times New Roman"/>
                <w:color w:val="00000A"/>
                <w:sz w:val="24"/>
                <w:szCs w:val="24"/>
                <w:lang w:eastAsia="zh-CN"/>
              </w:rPr>
              <w:t>_____________</w:t>
            </w:r>
          </w:p>
        </w:tc>
      </w:tr>
      <w:tr w:rsidR="001531C4" w:rsidRPr="002D2E2E" w:rsidTr="00DE3545">
        <w:tc>
          <w:tcPr>
            <w:tcW w:w="5103" w:type="dxa"/>
            <w:gridSpan w:val="2"/>
          </w:tcPr>
          <w:p w:rsidR="001531C4" w:rsidRPr="00C10CF5" w:rsidRDefault="001531C4" w:rsidP="00DE3545">
            <w:pPr>
              <w:widowControl w:val="0"/>
              <w:tabs>
                <w:tab w:val="left" w:pos="567"/>
              </w:tabs>
              <w:suppressAutoHyphens/>
              <w:autoSpaceDE w:val="0"/>
              <w:spacing w:after="0" w:line="240" w:lineRule="auto"/>
              <w:rPr>
                <w:rFonts w:ascii="Times New Roman" w:hAnsi="Times New Roman"/>
                <w:color w:val="00000A"/>
                <w:sz w:val="24"/>
                <w:szCs w:val="24"/>
                <w:lang w:eastAsia="zh-CN"/>
              </w:rPr>
            </w:pPr>
            <w:r w:rsidRPr="00C10CF5">
              <w:rPr>
                <w:rFonts w:ascii="Times New Roman" w:hAnsi="Times New Roman"/>
                <w:color w:val="00000A"/>
                <w:sz w:val="24"/>
                <w:szCs w:val="24"/>
                <w:lang w:eastAsia="zh-CN"/>
              </w:rPr>
              <w:t xml:space="preserve">      М.П.</w:t>
            </w:r>
          </w:p>
        </w:tc>
        <w:tc>
          <w:tcPr>
            <w:tcW w:w="4677" w:type="dxa"/>
            <w:gridSpan w:val="2"/>
          </w:tcPr>
          <w:p w:rsidR="001531C4" w:rsidRPr="00C10CF5" w:rsidRDefault="001531C4" w:rsidP="00DE3545">
            <w:pPr>
              <w:widowControl w:val="0"/>
              <w:tabs>
                <w:tab w:val="left" w:pos="567"/>
              </w:tabs>
              <w:suppressAutoHyphens/>
              <w:autoSpaceDE w:val="0"/>
              <w:snapToGrid w:val="0"/>
              <w:spacing w:after="0" w:line="240" w:lineRule="auto"/>
              <w:rPr>
                <w:rFonts w:ascii="Times New Roman" w:hAnsi="Times New Roman"/>
                <w:color w:val="00000A"/>
                <w:sz w:val="24"/>
                <w:szCs w:val="24"/>
                <w:lang w:eastAsia="zh-CN"/>
              </w:rPr>
            </w:pPr>
          </w:p>
        </w:tc>
      </w:tr>
    </w:tbl>
    <w:p w:rsidR="001531C4" w:rsidRPr="00F06685" w:rsidRDefault="001531C4" w:rsidP="008C1CC7">
      <w:pPr>
        <w:tabs>
          <w:tab w:val="left" w:pos="709"/>
          <w:tab w:val="left" w:pos="993"/>
          <w:tab w:val="left" w:pos="1418"/>
        </w:tabs>
        <w:spacing w:after="0" w:line="240" w:lineRule="auto"/>
        <w:ind w:left="142"/>
        <w:jc w:val="both"/>
        <w:rPr>
          <w:rFonts w:ascii="Times New Roman" w:hAnsi="Times New Roman"/>
          <w:sz w:val="24"/>
          <w:szCs w:val="24"/>
        </w:rPr>
      </w:pPr>
    </w:p>
    <w:p w:rsidR="001531C4" w:rsidRPr="00F06685" w:rsidRDefault="001531C4" w:rsidP="00F06685">
      <w:pPr>
        <w:tabs>
          <w:tab w:val="left" w:pos="709"/>
          <w:tab w:val="left" w:pos="993"/>
          <w:tab w:val="left" w:pos="1418"/>
        </w:tabs>
        <w:spacing w:after="0" w:line="240" w:lineRule="auto"/>
        <w:jc w:val="both"/>
        <w:rPr>
          <w:rFonts w:ascii="Times New Roman" w:hAnsi="Times New Roman"/>
          <w:sz w:val="24"/>
          <w:szCs w:val="24"/>
        </w:rPr>
      </w:pPr>
    </w:p>
    <w:tbl>
      <w:tblPr>
        <w:tblW w:w="4536" w:type="dxa"/>
        <w:tblInd w:w="6345" w:type="dxa"/>
        <w:tblLook w:val="00A0" w:firstRow="1" w:lastRow="0" w:firstColumn="1" w:lastColumn="0" w:noHBand="0" w:noVBand="0"/>
      </w:tblPr>
      <w:tblGrid>
        <w:gridCol w:w="4536"/>
      </w:tblGrid>
      <w:tr w:rsidR="001531C4" w:rsidRPr="002D2E2E" w:rsidTr="002D2E2E">
        <w:trPr>
          <w:trHeight w:val="961"/>
        </w:trPr>
        <w:tc>
          <w:tcPr>
            <w:tcW w:w="4536" w:type="dxa"/>
          </w:tcPr>
          <w:p w:rsidR="001531C4" w:rsidRPr="002D2E2E" w:rsidRDefault="001531C4" w:rsidP="002D2E2E">
            <w:pPr>
              <w:spacing w:after="0" w:line="240" w:lineRule="auto"/>
              <w:jc w:val="right"/>
              <w:rPr>
                <w:rFonts w:ascii="Times New Roman" w:hAnsi="Times New Roman"/>
                <w:sz w:val="20"/>
                <w:szCs w:val="20"/>
              </w:rPr>
            </w:pPr>
            <w:r w:rsidRPr="002D2E2E">
              <w:rPr>
                <w:rFonts w:ascii="Times New Roman" w:hAnsi="Times New Roman"/>
                <w:sz w:val="20"/>
                <w:szCs w:val="20"/>
              </w:rPr>
              <w:t>Приложение № 4</w:t>
            </w:r>
          </w:p>
          <w:p w:rsidR="001531C4" w:rsidRPr="002D2E2E" w:rsidRDefault="001531C4" w:rsidP="002D2E2E">
            <w:pPr>
              <w:spacing w:after="0" w:line="240" w:lineRule="auto"/>
              <w:jc w:val="right"/>
              <w:rPr>
                <w:rFonts w:ascii="Times New Roman" w:hAnsi="Times New Roman"/>
                <w:sz w:val="24"/>
                <w:szCs w:val="24"/>
              </w:rPr>
            </w:pPr>
            <w:r w:rsidRPr="002D2E2E">
              <w:rPr>
                <w:rFonts w:ascii="Times New Roman" w:hAnsi="Times New Roman"/>
                <w:sz w:val="20"/>
                <w:szCs w:val="20"/>
              </w:rPr>
              <w:t xml:space="preserve"> к Положению о пункте проката технических средств реабилитации и ухода</w:t>
            </w:r>
          </w:p>
        </w:tc>
      </w:tr>
    </w:tbl>
    <w:p w:rsidR="001531C4" w:rsidRDefault="001531C4" w:rsidP="00DD4298">
      <w:pPr>
        <w:spacing w:after="0" w:line="360" w:lineRule="auto"/>
        <w:ind w:left="710"/>
        <w:jc w:val="center"/>
        <w:rPr>
          <w:rFonts w:ascii="Times New Roman" w:hAnsi="Times New Roman"/>
          <w:sz w:val="24"/>
          <w:szCs w:val="24"/>
        </w:rPr>
      </w:pPr>
    </w:p>
    <w:p w:rsidR="001531C4" w:rsidRDefault="001531C4" w:rsidP="00F06685">
      <w:pPr>
        <w:pStyle w:val="a4"/>
        <w:tabs>
          <w:tab w:val="left" w:pos="709"/>
          <w:tab w:val="left" w:pos="993"/>
          <w:tab w:val="left" w:pos="1418"/>
        </w:tabs>
        <w:ind w:left="0"/>
        <w:rPr>
          <w:rFonts w:ascii="Times New Roman" w:hAnsi="Times New Roman"/>
          <w:b/>
          <w:sz w:val="24"/>
          <w:szCs w:val="24"/>
        </w:rPr>
      </w:pPr>
    </w:p>
    <w:p w:rsidR="001531C4" w:rsidRDefault="001531C4" w:rsidP="00DD4298">
      <w:pPr>
        <w:pStyle w:val="a4"/>
        <w:tabs>
          <w:tab w:val="left" w:pos="709"/>
          <w:tab w:val="left" w:pos="993"/>
          <w:tab w:val="left" w:pos="1418"/>
        </w:tabs>
        <w:ind w:left="0"/>
        <w:jc w:val="center"/>
        <w:rPr>
          <w:rFonts w:ascii="Times New Roman" w:hAnsi="Times New Roman"/>
          <w:b/>
          <w:sz w:val="24"/>
          <w:szCs w:val="24"/>
        </w:rPr>
      </w:pPr>
      <w:r>
        <w:rPr>
          <w:rFonts w:ascii="Times New Roman" w:hAnsi="Times New Roman"/>
          <w:b/>
          <w:sz w:val="24"/>
          <w:szCs w:val="24"/>
        </w:rPr>
        <w:t>СОГЛАСИЕ</w:t>
      </w:r>
    </w:p>
    <w:p w:rsidR="001531C4" w:rsidRDefault="001531C4" w:rsidP="00DD4298">
      <w:pPr>
        <w:pStyle w:val="a4"/>
        <w:tabs>
          <w:tab w:val="left" w:pos="709"/>
          <w:tab w:val="left" w:pos="993"/>
          <w:tab w:val="left" w:pos="1418"/>
        </w:tabs>
        <w:ind w:left="0"/>
        <w:jc w:val="center"/>
        <w:rPr>
          <w:rFonts w:ascii="Times New Roman" w:hAnsi="Times New Roman"/>
          <w:b/>
          <w:sz w:val="24"/>
          <w:szCs w:val="24"/>
        </w:rPr>
      </w:pPr>
      <w:r>
        <w:rPr>
          <w:rFonts w:ascii="Times New Roman" w:hAnsi="Times New Roman"/>
          <w:b/>
          <w:sz w:val="24"/>
          <w:szCs w:val="24"/>
        </w:rPr>
        <w:t>на обработку персональных данных</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Я,_______________________________________________________________________________________</w:t>
      </w:r>
    </w:p>
    <w:p w:rsidR="001531C4" w:rsidRDefault="001531C4" w:rsidP="00DD4298">
      <w:pPr>
        <w:pStyle w:val="a4"/>
        <w:tabs>
          <w:tab w:val="left" w:pos="709"/>
          <w:tab w:val="left" w:pos="993"/>
          <w:tab w:val="left" w:pos="1418"/>
        </w:tabs>
        <w:ind w:left="0"/>
        <w:jc w:val="center"/>
        <w:rPr>
          <w:rFonts w:ascii="Times New Roman" w:hAnsi="Times New Roman"/>
          <w:sz w:val="24"/>
          <w:szCs w:val="24"/>
          <w:vertAlign w:val="subscript"/>
        </w:rPr>
      </w:pPr>
      <w:r>
        <w:rPr>
          <w:rFonts w:ascii="Times New Roman" w:hAnsi="Times New Roman"/>
          <w:sz w:val="24"/>
          <w:szCs w:val="24"/>
          <w:vertAlign w:val="subscript"/>
        </w:rPr>
        <w:t>(фамилия, имя, отчество субъекта персональных данных, представителя субъекта персональных данных)</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зарегистрирова</w:t>
      </w:r>
      <w:proofErr w:type="gramStart"/>
      <w:r>
        <w:rPr>
          <w:rFonts w:ascii="Times New Roman" w:hAnsi="Times New Roman"/>
          <w:sz w:val="24"/>
          <w:szCs w:val="24"/>
        </w:rPr>
        <w:t>н(</w:t>
      </w:r>
      <w:proofErr w:type="gramEnd"/>
      <w:r>
        <w:rPr>
          <w:rFonts w:ascii="Times New Roman" w:hAnsi="Times New Roman"/>
          <w:sz w:val="24"/>
          <w:szCs w:val="24"/>
        </w:rPr>
        <w:t>а) по адресу:_______________________________________________________________</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паспорт или иной документ, удостоверяющий личность: ________________________________________</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1531C4" w:rsidRPr="00B36780" w:rsidRDefault="001531C4" w:rsidP="00B36780">
      <w:pPr>
        <w:pStyle w:val="a4"/>
        <w:tabs>
          <w:tab w:val="left" w:pos="709"/>
          <w:tab w:val="left" w:pos="993"/>
          <w:tab w:val="left" w:pos="1418"/>
        </w:tabs>
        <w:ind w:left="0"/>
        <w:jc w:val="center"/>
        <w:rPr>
          <w:rFonts w:ascii="Times New Roman" w:hAnsi="Times New Roman"/>
          <w:sz w:val="24"/>
          <w:szCs w:val="24"/>
        </w:rPr>
      </w:pPr>
      <w:r>
        <w:rPr>
          <w:rFonts w:ascii="Times New Roman" w:hAnsi="Times New Roman"/>
          <w:sz w:val="24"/>
          <w:szCs w:val="24"/>
          <w:vertAlign w:val="subscript"/>
        </w:rPr>
        <w:t>(наименование документа, серия, №, сведения о дате выдачи документа и выдавшем его органе)</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В соответствии со статьей 9 Федерального закона от 27.07.2006 г. № 152-ФЗ «О персональных данных» даю согласие на автоматизированную, а также без использования средств автоматизации обработку моих персональных данных, содержащихся в заявлении о предоставлении технического средства реабилитации и (или) ухода во временное пользование, а именно:</w:t>
      </w:r>
      <w:proofErr w:type="gramEnd"/>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xml:space="preserve"> - фамилия, имя, отчество;</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день, месяц, год и место рождения;</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документ, удостоверяющий личность и его реквизиты;</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номер СНИЛС;</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почтовый индекс, адрес регистрации по месту жительства (месту пребывания) и адрес фактического проживания;</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телефонный номер (домашний, рабочий, мобильный), адрес электронной почты;</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иные сведения, указанные в заявлении и в приложенных к нему документах.</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Подтверждаю свое согласие на осуществление следующих действий с персональными данными: сбор, запись, систематизация, накопление, передача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 (в том числе обработку персональных данных посредством запросов информации и необходимых документов), предоставленных казенному учреждению Воронежской области «Управление социальной защиты населения Левобережного района г. Воронежа», расположенному по</w:t>
      </w:r>
      <w:proofErr w:type="gramEnd"/>
      <w:r>
        <w:rPr>
          <w:rFonts w:ascii="Times New Roman" w:hAnsi="Times New Roman"/>
          <w:sz w:val="24"/>
          <w:szCs w:val="24"/>
        </w:rPr>
        <w:t xml:space="preserve"> адресу: _____________________________________________ с целью получения технических средств реабилитации и ухода.</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ab/>
        <w:t xml:space="preserve">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 содержащих </w:t>
      </w:r>
      <w:r>
        <w:rPr>
          <w:rFonts w:ascii="Times New Roman" w:hAnsi="Times New Roman"/>
          <w:sz w:val="24"/>
          <w:szCs w:val="24"/>
        </w:rPr>
        <w:lastRenderedPageBreak/>
        <w:t>указанную информацию, определяемых в соответствии с законодательством Российской Федерации, в том числе после достижения цели обработки персональных данных.</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ab/>
        <w:t>Отзыв заявления осуществляется в соответствии с законодательством Российской Федерации.</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 xml:space="preserve">         «___»____________20___г.</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Субъект персональных данных:</w:t>
      </w:r>
    </w:p>
    <w:p w:rsidR="001531C4" w:rsidRDefault="001531C4" w:rsidP="00DD4298">
      <w:pPr>
        <w:pStyle w:val="a4"/>
        <w:tabs>
          <w:tab w:val="left" w:pos="709"/>
          <w:tab w:val="left" w:pos="993"/>
          <w:tab w:val="left" w:pos="1418"/>
        </w:tabs>
        <w:ind w:left="0"/>
        <w:jc w:val="both"/>
        <w:rPr>
          <w:rFonts w:ascii="Times New Roman" w:hAnsi="Times New Roman"/>
          <w:sz w:val="24"/>
          <w:szCs w:val="24"/>
        </w:rPr>
      </w:pPr>
      <w:r>
        <w:rPr>
          <w:rFonts w:ascii="Times New Roman" w:hAnsi="Times New Roman"/>
          <w:sz w:val="24"/>
          <w:szCs w:val="24"/>
        </w:rPr>
        <w:t>_________________/_____________________</w:t>
      </w:r>
    </w:p>
    <w:p w:rsidR="001531C4" w:rsidRPr="00C10CF5" w:rsidRDefault="001531C4" w:rsidP="00DD4298">
      <w:pPr>
        <w:pStyle w:val="a4"/>
        <w:tabs>
          <w:tab w:val="left" w:pos="709"/>
          <w:tab w:val="left" w:pos="993"/>
          <w:tab w:val="left" w:pos="1418"/>
        </w:tabs>
        <w:ind w:left="0"/>
        <w:jc w:val="both"/>
        <w:rPr>
          <w:rFonts w:ascii="Times New Roman" w:hAnsi="Times New Roman"/>
          <w:sz w:val="24"/>
          <w:szCs w:val="24"/>
          <w:vertAlign w:val="subscript"/>
        </w:rPr>
      </w:pPr>
      <w:r>
        <w:rPr>
          <w:rFonts w:ascii="Times New Roman" w:hAnsi="Times New Roman"/>
          <w:sz w:val="24"/>
          <w:szCs w:val="24"/>
          <w:vertAlign w:val="subscript"/>
        </w:rPr>
        <w:t xml:space="preserve">                (подпись)                                                    (Ф.И.О.)</w:t>
      </w:r>
    </w:p>
    <w:tbl>
      <w:tblPr>
        <w:tblW w:w="4536" w:type="dxa"/>
        <w:tblInd w:w="6345" w:type="dxa"/>
        <w:tblLook w:val="00A0" w:firstRow="1" w:lastRow="0" w:firstColumn="1" w:lastColumn="0" w:noHBand="0" w:noVBand="0"/>
      </w:tblPr>
      <w:tblGrid>
        <w:gridCol w:w="4536"/>
      </w:tblGrid>
      <w:tr w:rsidR="001531C4" w:rsidRPr="002D2E2E" w:rsidTr="002D2E2E">
        <w:trPr>
          <w:trHeight w:val="961"/>
        </w:trPr>
        <w:tc>
          <w:tcPr>
            <w:tcW w:w="4536" w:type="dxa"/>
          </w:tcPr>
          <w:p w:rsidR="001531C4" w:rsidRPr="002D2E2E" w:rsidRDefault="001531C4" w:rsidP="002D2E2E">
            <w:pPr>
              <w:spacing w:after="0" w:line="240" w:lineRule="auto"/>
              <w:jc w:val="right"/>
              <w:rPr>
                <w:rFonts w:ascii="Times New Roman" w:hAnsi="Times New Roman"/>
                <w:sz w:val="20"/>
                <w:szCs w:val="20"/>
              </w:rPr>
            </w:pPr>
            <w:r w:rsidRPr="002D2E2E">
              <w:rPr>
                <w:rFonts w:ascii="Times New Roman" w:hAnsi="Times New Roman"/>
                <w:sz w:val="20"/>
                <w:szCs w:val="20"/>
              </w:rPr>
              <w:t>Приложение № 5</w:t>
            </w:r>
          </w:p>
          <w:p w:rsidR="001531C4" w:rsidRPr="002D2E2E" w:rsidRDefault="001531C4" w:rsidP="002D2E2E">
            <w:pPr>
              <w:spacing w:after="0" w:line="240" w:lineRule="auto"/>
              <w:jc w:val="right"/>
              <w:rPr>
                <w:rFonts w:ascii="Times New Roman" w:hAnsi="Times New Roman"/>
                <w:sz w:val="24"/>
                <w:szCs w:val="24"/>
              </w:rPr>
            </w:pPr>
            <w:r w:rsidRPr="002D2E2E">
              <w:rPr>
                <w:rFonts w:ascii="Times New Roman" w:hAnsi="Times New Roman"/>
                <w:sz w:val="20"/>
                <w:szCs w:val="20"/>
              </w:rPr>
              <w:t xml:space="preserve"> к Положению о пункте проката технических средств реабилитации и ухода</w:t>
            </w:r>
          </w:p>
        </w:tc>
      </w:tr>
    </w:tbl>
    <w:p w:rsidR="001531C4" w:rsidRDefault="001531C4" w:rsidP="00773C14">
      <w:pPr>
        <w:spacing w:after="0" w:line="360" w:lineRule="auto"/>
        <w:ind w:left="710"/>
        <w:jc w:val="center"/>
        <w:rPr>
          <w:rFonts w:ascii="Times New Roman" w:hAnsi="Times New Roman"/>
          <w:sz w:val="24"/>
          <w:szCs w:val="24"/>
        </w:rPr>
      </w:pPr>
    </w:p>
    <w:p w:rsidR="001531C4" w:rsidRDefault="001531C4" w:rsidP="00773C14">
      <w:pPr>
        <w:spacing w:after="0" w:line="360" w:lineRule="auto"/>
        <w:ind w:left="710"/>
        <w:jc w:val="center"/>
        <w:rPr>
          <w:rFonts w:ascii="Times New Roman" w:hAnsi="Times New Roman"/>
          <w:b/>
          <w:sz w:val="24"/>
          <w:szCs w:val="24"/>
        </w:rPr>
      </w:pPr>
      <w:r>
        <w:rPr>
          <w:rFonts w:ascii="Times New Roman" w:hAnsi="Times New Roman"/>
          <w:b/>
          <w:sz w:val="24"/>
          <w:szCs w:val="24"/>
        </w:rPr>
        <w:t xml:space="preserve">Порядок </w:t>
      </w:r>
    </w:p>
    <w:p w:rsidR="001531C4" w:rsidRDefault="001531C4" w:rsidP="00773C14">
      <w:pPr>
        <w:spacing w:after="0" w:line="360" w:lineRule="auto"/>
        <w:ind w:left="710"/>
        <w:jc w:val="center"/>
        <w:rPr>
          <w:rFonts w:ascii="Times New Roman" w:hAnsi="Times New Roman"/>
          <w:b/>
          <w:sz w:val="24"/>
          <w:szCs w:val="24"/>
        </w:rPr>
      </w:pPr>
      <w:r>
        <w:rPr>
          <w:rFonts w:ascii="Times New Roman" w:hAnsi="Times New Roman"/>
          <w:b/>
          <w:sz w:val="24"/>
          <w:szCs w:val="24"/>
        </w:rPr>
        <w:t>расчета тарифов на услуги, оказываемые</w:t>
      </w:r>
    </w:p>
    <w:p w:rsidR="001531C4" w:rsidRDefault="001531C4" w:rsidP="00773C14">
      <w:pPr>
        <w:spacing w:after="0" w:line="360" w:lineRule="auto"/>
        <w:ind w:left="710"/>
        <w:jc w:val="center"/>
        <w:rPr>
          <w:rFonts w:ascii="Times New Roman" w:hAnsi="Times New Roman"/>
          <w:b/>
          <w:sz w:val="24"/>
          <w:szCs w:val="24"/>
        </w:rPr>
      </w:pPr>
      <w:r>
        <w:rPr>
          <w:rFonts w:ascii="Times New Roman" w:hAnsi="Times New Roman"/>
          <w:b/>
          <w:sz w:val="24"/>
          <w:szCs w:val="24"/>
        </w:rPr>
        <w:t xml:space="preserve"> пунктами проката технических средств реабилитации и ухода</w:t>
      </w:r>
    </w:p>
    <w:p w:rsidR="001531C4" w:rsidRDefault="001531C4" w:rsidP="00773C14">
      <w:pPr>
        <w:spacing w:after="0" w:line="360" w:lineRule="auto"/>
        <w:ind w:left="710"/>
        <w:jc w:val="center"/>
        <w:rPr>
          <w:rFonts w:ascii="Times New Roman" w:hAnsi="Times New Roman"/>
          <w:b/>
          <w:sz w:val="24"/>
          <w:szCs w:val="24"/>
        </w:rPr>
      </w:pPr>
    </w:p>
    <w:p w:rsidR="001531C4" w:rsidRPr="00773C14" w:rsidRDefault="001531C4" w:rsidP="00773C14">
      <w:pPr>
        <w:pStyle w:val="a4"/>
        <w:numPr>
          <w:ilvl w:val="0"/>
          <w:numId w:val="15"/>
        </w:numPr>
        <w:spacing w:after="0" w:line="360" w:lineRule="auto"/>
        <w:jc w:val="center"/>
        <w:rPr>
          <w:rFonts w:ascii="Times New Roman" w:hAnsi="Times New Roman"/>
          <w:b/>
          <w:sz w:val="24"/>
          <w:szCs w:val="24"/>
        </w:rPr>
      </w:pPr>
      <w:r w:rsidRPr="00773C14">
        <w:rPr>
          <w:rFonts w:ascii="Times New Roman" w:hAnsi="Times New Roman"/>
          <w:b/>
          <w:sz w:val="24"/>
          <w:szCs w:val="24"/>
        </w:rPr>
        <w:t>Общие положения</w:t>
      </w:r>
    </w:p>
    <w:p w:rsidR="001531C4" w:rsidRDefault="001531C4" w:rsidP="00773C14">
      <w:pPr>
        <w:pStyle w:val="a4"/>
        <w:numPr>
          <w:ilvl w:val="1"/>
          <w:numId w:val="15"/>
        </w:numPr>
        <w:spacing w:after="0" w:line="360" w:lineRule="auto"/>
        <w:jc w:val="both"/>
        <w:rPr>
          <w:rFonts w:ascii="Times New Roman" w:hAnsi="Times New Roman"/>
          <w:sz w:val="24"/>
          <w:szCs w:val="24"/>
        </w:rPr>
      </w:pPr>
      <w:r>
        <w:rPr>
          <w:rFonts w:ascii="Times New Roman" w:hAnsi="Times New Roman"/>
          <w:b/>
          <w:sz w:val="24"/>
          <w:szCs w:val="24"/>
        </w:rPr>
        <w:t xml:space="preserve"> </w:t>
      </w:r>
      <w:r w:rsidRPr="00773C14">
        <w:rPr>
          <w:rFonts w:ascii="Times New Roman" w:hAnsi="Times New Roman"/>
          <w:sz w:val="24"/>
          <w:szCs w:val="24"/>
        </w:rPr>
        <w:t>Настоящий порядок расчета тарифов</w:t>
      </w:r>
      <w:r>
        <w:rPr>
          <w:rFonts w:ascii="Times New Roman" w:hAnsi="Times New Roman"/>
          <w:sz w:val="24"/>
          <w:szCs w:val="24"/>
        </w:rPr>
        <w:t xml:space="preserve"> на услуги, оказываемые пунктами проката технических средств реабилитации и ухода отдельным категориям граждан во временное пользование (далее – прокат ТСР, тариф), определяет методику расчета суточного тарифа на услуги проката ТСР.</w:t>
      </w:r>
    </w:p>
    <w:p w:rsidR="001531C4" w:rsidRDefault="001531C4" w:rsidP="00773C14">
      <w:pPr>
        <w:pStyle w:val="a4"/>
        <w:numPr>
          <w:ilvl w:val="1"/>
          <w:numId w:val="15"/>
        </w:numPr>
        <w:spacing w:after="0" w:line="360" w:lineRule="auto"/>
        <w:jc w:val="both"/>
        <w:rPr>
          <w:rFonts w:ascii="Times New Roman" w:hAnsi="Times New Roman"/>
          <w:sz w:val="24"/>
          <w:szCs w:val="24"/>
        </w:rPr>
      </w:pPr>
      <w:r>
        <w:rPr>
          <w:rFonts w:ascii="Times New Roman" w:hAnsi="Times New Roman"/>
          <w:sz w:val="24"/>
          <w:szCs w:val="24"/>
        </w:rPr>
        <w:t xml:space="preserve"> Расчет суточного тарифа на услуги проката ТСР производится в рублях.</w:t>
      </w:r>
    </w:p>
    <w:p w:rsidR="001531C4" w:rsidRDefault="001531C4" w:rsidP="00773C14">
      <w:pPr>
        <w:pStyle w:val="a4"/>
        <w:spacing w:after="0" w:line="360" w:lineRule="auto"/>
        <w:ind w:left="1430"/>
        <w:jc w:val="center"/>
        <w:rPr>
          <w:rFonts w:ascii="Times New Roman" w:hAnsi="Times New Roman"/>
          <w:sz w:val="24"/>
          <w:szCs w:val="24"/>
        </w:rPr>
      </w:pPr>
    </w:p>
    <w:p w:rsidR="001531C4" w:rsidRDefault="001531C4" w:rsidP="00773C14">
      <w:pPr>
        <w:pStyle w:val="a4"/>
        <w:numPr>
          <w:ilvl w:val="0"/>
          <w:numId w:val="15"/>
        </w:numPr>
        <w:spacing w:after="0" w:line="360" w:lineRule="auto"/>
        <w:jc w:val="center"/>
        <w:rPr>
          <w:rFonts w:ascii="Times New Roman" w:hAnsi="Times New Roman"/>
          <w:b/>
          <w:sz w:val="24"/>
          <w:szCs w:val="24"/>
        </w:rPr>
      </w:pPr>
      <w:r w:rsidRPr="00773C14">
        <w:rPr>
          <w:rFonts w:ascii="Times New Roman" w:hAnsi="Times New Roman"/>
          <w:b/>
          <w:sz w:val="24"/>
          <w:szCs w:val="24"/>
        </w:rPr>
        <w:t>Расчет суточного тарифа</w:t>
      </w:r>
    </w:p>
    <w:p w:rsidR="001531C4" w:rsidRDefault="001531C4" w:rsidP="00D55C12">
      <w:pPr>
        <w:pStyle w:val="a4"/>
        <w:numPr>
          <w:ilvl w:val="1"/>
          <w:numId w:val="15"/>
        </w:numPr>
        <w:spacing w:after="0" w:line="360" w:lineRule="auto"/>
        <w:jc w:val="both"/>
        <w:rPr>
          <w:rFonts w:ascii="Times New Roman" w:hAnsi="Times New Roman"/>
          <w:sz w:val="24"/>
          <w:szCs w:val="24"/>
        </w:rPr>
      </w:pPr>
      <w:r>
        <w:rPr>
          <w:rFonts w:ascii="Times New Roman" w:hAnsi="Times New Roman"/>
          <w:sz w:val="24"/>
          <w:szCs w:val="24"/>
        </w:rPr>
        <w:t xml:space="preserve"> Суточный тариф ТСР рассчитывается, исходя из стоимости каждого изделия с учетом гарантийного срока эксплуатации по формуле:</w:t>
      </w:r>
    </w:p>
    <w:p w:rsidR="001531C4" w:rsidRDefault="001531C4" w:rsidP="00D55C12">
      <w:pPr>
        <w:pStyle w:val="a4"/>
        <w:spacing w:after="0" w:line="360" w:lineRule="auto"/>
        <w:ind w:left="1430"/>
        <w:jc w:val="center"/>
        <w:rPr>
          <w:rFonts w:ascii="Times New Roman" w:hAnsi="Times New Roman"/>
          <w:sz w:val="24"/>
          <w:szCs w:val="24"/>
        </w:rPr>
      </w:pPr>
      <w:r>
        <w:rPr>
          <w:rFonts w:ascii="Times New Roman" w:hAnsi="Times New Roman"/>
          <w:sz w:val="24"/>
          <w:szCs w:val="24"/>
        </w:rPr>
        <w:t>Т</w:t>
      </w:r>
      <w:r w:rsidRPr="00053228">
        <w:rPr>
          <w:rFonts w:ascii="Times New Roman" w:hAnsi="Times New Roman"/>
          <w:sz w:val="24"/>
          <w:szCs w:val="24"/>
        </w:rPr>
        <w:t>=</w:t>
      </w:r>
      <w:proofErr w:type="spellStart"/>
      <w:r>
        <w:rPr>
          <w:rFonts w:ascii="Times New Roman" w:hAnsi="Times New Roman"/>
          <w:sz w:val="24"/>
          <w:szCs w:val="24"/>
        </w:rPr>
        <w:t>СТтср</w:t>
      </w:r>
      <w:proofErr w:type="spellEnd"/>
      <w:r>
        <w:rPr>
          <w:rFonts w:ascii="Times New Roman" w:hAnsi="Times New Roman"/>
          <w:sz w:val="24"/>
          <w:szCs w:val="24"/>
        </w:rPr>
        <w:t>/</w:t>
      </w:r>
      <w:proofErr w:type="spellStart"/>
      <w:r>
        <w:rPr>
          <w:rFonts w:ascii="Times New Roman" w:hAnsi="Times New Roman"/>
          <w:sz w:val="24"/>
          <w:szCs w:val="24"/>
        </w:rPr>
        <w:t>Сг</w:t>
      </w:r>
      <w:proofErr w:type="spellEnd"/>
      <w:r>
        <w:rPr>
          <w:rFonts w:ascii="Times New Roman" w:hAnsi="Times New Roman"/>
          <w:sz w:val="24"/>
          <w:szCs w:val="24"/>
        </w:rPr>
        <w:t>,</w:t>
      </w:r>
    </w:p>
    <w:p w:rsidR="001531C4" w:rsidRDefault="001531C4" w:rsidP="00D55C12">
      <w:pPr>
        <w:pStyle w:val="a4"/>
        <w:spacing w:after="0" w:line="360" w:lineRule="auto"/>
        <w:ind w:left="1430"/>
        <w:rPr>
          <w:rFonts w:ascii="Times New Roman" w:hAnsi="Times New Roman"/>
          <w:sz w:val="24"/>
          <w:szCs w:val="24"/>
        </w:rPr>
      </w:pPr>
      <w:r>
        <w:rPr>
          <w:rFonts w:ascii="Times New Roman" w:hAnsi="Times New Roman"/>
          <w:sz w:val="24"/>
          <w:szCs w:val="24"/>
        </w:rPr>
        <w:t>где:</w:t>
      </w:r>
    </w:p>
    <w:p w:rsidR="001531C4" w:rsidRDefault="001531C4" w:rsidP="00D55C12">
      <w:pPr>
        <w:pStyle w:val="a4"/>
        <w:spacing w:after="0" w:line="360" w:lineRule="auto"/>
        <w:ind w:left="1430"/>
        <w:rPr>
          <w:rFonts w:ascii="Times New Roman" w:hAnsi="Times New Roman"/>
          <w:sz w:val="24"/>
          <w:szCs w:val="24"/>
        </w:rPr>
      </w:pPr>
      <w:r>
        <w:rPr>
          <w:rFonts w:ascii="Times New Roman" w:hAnsi="Times New Roman"/>
          <w:sz w:val="24"/>
          <w:szCs w:val="24"/>
        </w:rPr>
        <w:t>Т – суточный тариф ТСР;</w:t>
      </w:r>
    </w:p>
    <w:p w:rsidR="001531C4" w:rsidRDefault="001531C4" w:rsidP="00D55C12">
      <w:pPr>
        <w:pStyle w:val="a4"/>
        <w:spacing w:after="0" w:line="360" w:lineRule="auto"/>
        <w:ind w:left="1430"/>
        <w:rPr>
          <w:rFonts w:ascii="Times New Roman" w:hAnsi="Times New Roman"/>
          <w:sz w:val="24"/>
          <w:szCs w:val="24"/>
        </w:rPr>
      </w:pPr>
      <w:proofErr w:type="spellStart"/>
      <w:r>
        <w:rPr>
          <w:rFonts w:ascii="Times New Roman" w:hAnsi="Times New Roman"/>
          <w:sz w:val="24"/>
          <w:szCs w:val="24"/>
        </w:rPr>
        <w:t>СТтср</w:t>
      </w:r>
      <w:proofErr w:type="spellEnd"/>
      <w:r>
        <w:rPr>
          <w:rFonts w:ascii="Times New Roman" w:hAnsi="Times New Roman"/>
          <w:sz w:val="24"/>
          <w:szCs w:val="24"/>
        </w:rPr>
        <w:t xml:space="preserve"> – стоимость ТСР в рублях;</w:t>
      </w:r>
    </w:p>
    <w:p w:rsidR="001531C4" w:rsidRDefault="001531C4" w:rsidP="00D55C12">
      <w:pPr>
        <w:pStyle w:val="a4"/>
        <w:spacing w:after="0" w:line="360" w:lineRule="auto"/>
        <w:ind w:left="1430"/>
        <w:rPr>
          <w:rFonts w:ascii="Times New Roman" w:hAnsi="Times New Roman"/>
          <w:sz w:val="24"/>
          <w:szCs w:val="24"/>
        </w:rPr>
      </w:pPr>
      <w:proofErr w:type="spellStart"/>
      <w:r>
        <w:rPr>
          <w:rFonts w:ascii="Times New Roman" w:hAnsi="Times New Roman"/>
          <w:sz w:val="24"/>
          <w:szCs w:val="24"/>
        </w:rPr>
        <w:t>Сг</w:t>
      </w:r>
      <w:proofErr w:type="spellEnd"/>
      <w:r>
        <w:rPr>
          <w:rFonts w:ascii="Times New Roman" w:hAnsi="Times New Roman"/>
          <w:sz w:val="24"/>
          <w:szCs w:val="24"/>
        </w:rPr>
        <w:t xml:space="preserve"> – гарантийный срок эксплуатации ТСР в днях.</w:t>
      </w:r>
    </w:p>
    <w:p w:rsidR="001531C4" w:rsidRDefault="001531C4" w:rsidP="00D55C12">
      <w:pPr>
        <w:pStyle w:val="a4"/>
        <w:numPr>
          <w:ilvl w:val="1"/>
          <w:numId w:val="15"/>
        </w:numPr>
        <w:spacing w:after="0" w:line="360" w:lineRule="auto"/>
        <w:jc w:val="both"/>
        <w:rPr>
          <w:rFonts w:ascii="Times New Roman" w:hAnsi="Times New Roman"/>
          <w:sz w:val="24"/>
          <w:szCs w:val="24"/>
        </w:rPr>
      </w:pPr>
      <w:r>
        <w:rPr>
          <w:rFonts w:ascii="Times New Roman" w:hAnsi="Times New Roman"/>
          <w:sz w:val="24"/>
          <w:szCs w:val="24"/>
        </w:rPr>
        <w:t xml:space="preserve"> Перечень и размер тарифов на услуги, оказываемые пунктами проката технических средств реабилитации и ухода отдельными категориям граждан во временное пользование, утверждается приказом казенного учреждения Воронежской области «Управление социальной защиты населения Левобережного района г. Воронежа»».</w:t>
      </w: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tbl>
      <w:tblPr>
        <w:tblpPr w:leftFromText="180" w:rightFromText="180" w:vertAnchor="text" w:horzAnchor="margin" w:tblpXSpec="right" w:tblpY="-304"/>
        <w:tblW w:w="0" w:type="auto"/>
        <w:tblLook w:val="00A0" w:firstRow="1" w:lastRow="0" w:firstColumn="1" w:lastColumn="0" w:noHBand="0" w:noVBand="0"/>
      </w:tblPr>
      <w:tblGrid>
        <w:gridCol w:w="4092"/>
      </w:tblGrid>
      <w:tr w:rsidR="001531C4" w:rsidRPr="002D2E2E" w:rsidTr="005C5AFE">
        <w:tc>
          <w:tcPr>
            <w:tcW w:w="4092" w:type="dxa"/>
          </w:tcPr>
          <w:p w:rsidR="001531C4" w:rsidRPr="002D2E2E" w:rsidRDefault="001531C4" w:rsidP="005C5AFE">
            <w:pPr>
              <w:spacing w:after="0" w:line="240" w:lineRule="auto"/>
              <w:jc w:val="right"/>
              <w:rPr>
                <w:rFonts w:ascii="Times New Roman" w:hAnsi="Times New Roman"/>
                <w:sz w:val="20"/>
                <w:szCs w:val="20"/>
              </w:rPr>
            </w:pPr>
            <w:r w:rsidRPr="002D2E2E">
              <w:rPr>
                <w:rFonts w:ascii="Times New Roman" w:hAnsi="Times New Roman"/>
                <w:sz w:val="20"/>
                <w:szCs w:val="20"/>
              </w:rPr>
              <w:t>Приложение № 2</w:t>
            </w:r>
          </w:p>
          <w:p w:rsidR="001531C4" w:rsidRPr="002D2E2E" w:rsidRDefault="001531C4" w:rsidP="005C5AFE">
            <w:pPr>
              <w:spacing w:after="0" w:line="240" w:lineRule="auto"/>
              <w:jc w:val="right"/>
              <w:rPr>
                <w:rFonts w:ascii="Times New Roman" w:hAnsi="Times New Roman"/>
                <w:sz w:val="28"/>
                <w:szCs w:val="28"/>
              </w:rPr>
            </w:pPr>
            <w:r w:rsidRPr="002D2E2E">
              <w:rPr>
                <w:rFonts w:ascii="Times New Roman" w:hAnsi="Times New Roman"/>
                <w:sz w:val="20"/>
                <w:szCs w:val="20"/>
              </w:rPr>
              <w:t>к Положению о пункте проката технических средств реабилитации и ухода __</w:t>
            </w:r>
            <w:r w:rsidRPr="002D2E2E">
              <w:rPr>
                <w:rFonts w:ascii="Times New Roman" w:hAnsi="Times New Roman"/>
                <w:sz w:val="28"/>
                <w:szCs w:val="28"/>
              </w:rPr>
              <w:t xml:space="preserve">  </w:t>
            </w:r>
          </w:p>
        </w:tc>
      </w:tr>
    </w:tbl>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D55C12">
      <w:pPr>
        <w:pStyle w:val="a4"/>
        <w:spacing w:after="0" w:line="360" w:lineRule="auto"/>
        <w:ind w:left="1430"/>
        <w:jc w:val="both"/>
        <w:rPr>
          <w:rFonts w:ascii="Times New Roman" w:hAnsi="Times New Roman"/>
          <w:sz w:val="24"/>
          <w:szCs w:val="24"/>
        </w:rPr>
      </w:pPr>
    </w:p>
    <w:p w:rsidR="001531C4" w:rsidRDefault="001531C4" w:rsidP="005C5AFE">
      <w:pPr>
        <w:pStyle w:val="a4"/>
        <w:spacing w:after="0" w:line="360" w:lineRule="auto"/>
        <w:ind w:left="0"/>
        <w:jc w:val="both"/>
        <w:rPr>
          <w:rFonts w:ascii="Times New Roman" w:hAnsi="Times New Roman"/>
          <w:sz w:val="24"/>
          <w:szCs w:val="24"/>
        </w:rPr>
      </w:pPr>
    </w:p>
    <w:p w:rsidR="001531C4" w:rsidRPr="00D55C12" w:rsidRDefault="001531C4" w:rsidP="00D55C12">
      <w:pPr>
        <w:pStyle w:val="a4"/>
        <w:spacing w:after="0" w:line="360" w:lineRule="auto"/>
        <w:ind w:left="1430"/>
        <w:jc w:val="both"/>
        <w:rPr>
          <w:rFonts w:ascii="Times New Roman" w:hAnsi="Times New Roman"/>
          <w:sz w:val="24"/>
          <w:szCs w:val="24"/>
        </w:rPr>
      </w:pPr>
    </w:p>
    <w:p w:rsidR="001531C4" w:rsidRDefault="001531C4" w:rsidP="005C5AFE">
      <w:pPr>
        <w:spacing w:after="0" w:line="360" w:lineRule="auto"/>
        <w:ind w:left="710" w:firstLine="283"/>
        <w:jc w:val="center"/>
        <w:rPr>
          <w:rFonts w:ascii="Times New Roman" w:hAnsi="Times New Roman"/>
          <w:sz w:val="24"/>
          <w:szCs w:val="24"/>
        </w:rPr>
      </w:pPr>
      <w:r>
        <w:rPr>
          <w:rFonts w:ascii="Times New Roman" w:hAnsi="Times New Roman"/>
          <w:sz w:val="24"/>
          <w:szCs w:val="24"/>
        </w:rPr>
        <w:t>НОМЕНКЛАТУРА</w:t>
      </w:r>
    </w:p>
    <w:p w:rsidR="001531C4" w:rsidRDefault="001531C4" w:rsidP="008F3197">
      <w:pPr>
        <w:spacing w:after="0" w:line="360" w:lineRule="auto"/>
        <w:ind w:left="710" w:firstLine="283"/>
        <w:jc w:val="center"/>
        <w:rPr>
          <w:rFonts w:ascii="Times New Roman" w:hAnsi="Times New Roman"/>
          <w:sz w:val="24"/>
          <w:szCs w:val="24"/>
        </w:rPr>
      </w:pPr>
      <w:r>
        <w:rPr>
          <w:rFonts w:ascii="Times New Roman" w:hAnsi="Times New Roman"/>
          <w:sz w:val="24"/>
          <w:szCs w:val="24"/>
        </w:rPr>
        <w:t>ТЕХНИЧЕСКИХ СРЕДСТВ РЕАБИЛИТАЦИИ, ВЫДАВАЕМЫХ</w:t>
      </w:r>
    </w:p>
    <w:p w:rsidR="001531C4" w:rsidRDefault="001531C4" w:rsidP="008F3197">
      <w:pPr>
        <w:spacing w:after="0" w:line="360" w:lineRule="auto"/>
        <w:ind w:left="710" w:firstLine="283"/>
        <w:jc w:val="center"/>
        <w:rPr>
          <w:rFonts w:ascii="Times New Roman" w:hAnsi="Times New Roman"/>
          <w:sz w:val="24"/>
          <w:szCs w:val="24"/>
        </w:rPr>
      </w:pPr>
      <w:r>
        <w:rPr>
          <w:rFonts w:ascii="Times New Roman" w:hAnsi="Times New Roman"/>
          <w:sz w:val="24"/>
          <w:szCs w:val="24"/>
        </w:rPr>
        <w:t xml:space="preserve">ОТДЕЛЬНЫМ КАТЕГОРИЯМ ГРАЖДАН ВО </w:t>
      </w:r>
      <w:proofErr w:type="gramStart"/>
      <w:r>
        <w:rPr>
          <w:rFonts w:ascii="Times New Roman" w:hAnsi="Times New Roman"/>
          <w:sz w:val="24"/>
          <w:szCs w:val="24"/>
        </w:rPr>
        <w:t>ВРЕМЕННОЕ</w:t>
      </w:r>
      <w:proofErr w:type="gramEnd"/>
    </w:p>
    <w:p w:rsidR="001531C4" w:rsidRDefault="001531C4" w:rsidP="008F3197">
      <w:pPr>
        <w:spacing w:after="0" w:line="360" w:lineRule="auto"/>
        <w:ind w:left="710" w:firstLine="283"/>
        <w:jc w:val="center"/>
        <w:rPr>
          <w:rFonts w:ascii="Times New Roman" w:hAnsi="Times New Roman"/>
          <w:sz w:val="24"/>
          <w:szCs w:val="24"/>
        </w:rPr>
      </w:pPr>
      <w:r>
        <w:rPr>
          <w:rFonts w:ascii="Times New Roman" w:hAnsi="Times New Roman"/>
          <w:sz w:val="24"/>
          <w:szCs w:val="24"/>
        </w:rPr>
        <w:t xml:space="preserve"> ПОЛЬЗОВАНИЕ</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8187"/>
      </w:tblGrid>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w:t>
            </w:r>
          </w:p>
        </w:tc>
        <w:tc>
          <w:tcPr>
            <w:tcW w:w="8187"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Наименование</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Костыли подмышечные с устройством противоскольжения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2</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Костыли с опорой под локоть с устройством противоскольжения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3</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 xml:space="preserve">Кресло-коляска с ручным приводом </w:t>
            </w:r>
            <w:proofErr w:type="gramStart"/>
            <w:r w:rsidRPr="002D2E2E">
              <w:rPr>
                <w:rFonts w:ascii="Times New Roman" w:hAnsi="Times New Roman"/>
                <w:sz w:val="24"/>
                <w:szCs w:val="24"/>
              </w:rPr>
              <w:t>комнатная</w:t>
            </w:r>
            <w:proofErr w:type="gramEnd"/>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4</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 xml:space="preserve">Кресло-коляска с ручным приводом  для лиц с большим весом </w:t>
            </w:r>
            <w:proofErr w:type="gramStart"/>
            <w:r w:rsidRPr="002D2E2E">
              <w:rPr>
                <w:rFonts w:ascii="Times New Roman" w:hAnsi="Times New Roman"/>
                <w:sz w:val="24"/>
                <w:szCs w:val="24"/>
              </w:rPr>
              <w:t>комнатная</w:t>
            </w:r>
            <w:proofErr w:type="gramEnd"/>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5</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Кресло-туалет с откидными ручками</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6</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Кровать многофункциональная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7</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Опора в кровать веревочная (лесенка)</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8</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Опора под спину</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9</w:t>
            </w:r>
          </w:p>
        </w:tc>
        <w:tc>
          <w:tcPr>
            <w:tcW w:w="8187" w:type="dxa"/>
          </w:tcPr>
          <w:p w:rsidR="001531C4" w:rsidRPr="002D2E2E" w:rsidRDefault="001531C4" w:rsidP="002D2E2E">
            <w:pPr>
              <w:spacing w:after="0" w:line="360" w:lineRule="auto"/>
              <w:rPr>
                <w:rFonts w:ascii="Times New Roman" w:hAnsi="Times New Roman"/>
                <w:sz w:val="24"/>
                <w:szCs w:val="24"/>
              </w:rPr>
            </w:pPr>
            <w:proofErr w:type="spellStart"/>
            <w:r w:rsidRPr="002D2E2E">
              <w:rPr>
                <w:rFonts w:ascii="Times New Roman" w:hAnsi="Times New Roman"/>
                <w:sz w:val="24"/>
                <w:szCs w:val="24"/>
              </w:rPr>
              <w:t>Противопролежневый</w:t>
            </w:r>
            <w:proofErr w:type="spellEnd"/>
            <w:r w:rsidRPr="002D2E2E">
              <w:rPr>
                <w:rFonts w:ascii="Times New Roman" w:hAnsi="Times New Roman"/>
                <w:sz w:val="24"/>
                <w:szCs w:val="24"/>
              </w:rPr>
              <w:t xml:space="preserve"> матрац воздушный (с компрессором)</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10</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Кресло-коляска с санитарным оснащением</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11</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Насадка на унитаз с поручнями</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12</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Комплект для мытья головы лежачего больного</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13</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Ванная надувная для мытья лежачих больных</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14</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Сиденье для ванн поворотное</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15</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Стул для мытья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16</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Трость 4-х опорная с анатомической ручкой, регулируемая по высоте, с устройством противоскольжения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17</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Ходунки шагающие</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18</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 xml:space="preserve">Ходунки </w:t>
            </w:r>
            <w:proofErr w:type="spellStart"/>
            <w:r w:rsidRPr="002D2E2E">
              <w:rPr>
                <w:rFonts w:ascii="Times New Roman" w:hAnsi="Times New Roman"/>
                <w:sz w:val="24"/>
                <w:szCs w:val="24"/>
              </w:rPr>
              <w:t>роллаторы</w:t>
            </w:r>
            <w:proofErr w:type="spellEnd"/>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19</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Пояс для перемещения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20</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Доска для пересаживания</w:t>
            </w:r>
          </w:p>
        </w:tc>
      </w:tr>
      <w:tr w:rsidR="001531C4" w:rsidRPr="002D2E2E" w:rsidTr="002D2E2E">
        <w:tc>
          <w:tcPr>
            <w:tcW w:w="674" w:type="dxa"/>
          </w:tcPr>
          <w:p w:rsidR="001531C4" w:rsidRPr="002D2E2E" w:rsidRDefault="001531C4" w:rsidP="002D2E2E">
            <w:pPr>
              <w:spacing w:after="0" w:line="360" w:lineRule="auto"/>
              <w:jc w:val="center"/>
              <w:rPr>
                <w:rFonts w:ascii="Times New Roman" w:hAnsi="Times New Roman"/>
                <w:sz w:val="24"/>
                <w:szCs w:val="24"/>
              </w:rPr>
            </w:pPr>
            <w:r w:rsidRPr="002D2E2E">
              <w:rPr>
                <w:rFonts w:ascii="Times New Roman" w:hAnsi="Times New Roman"/>
                <w:sz w:val="24"/>
                <w:szCs w:val="24"/>
              </w:rPr>
              <w:t>21</w:t>
            </w:r>
          </w:p>
        </w:tc>
        <w:tc>
          <w:tcPr>
            <w:tcW w:w="8187" w:type="dxa"/>
          </w:tcPr>
          <w:p w:rsidR="001531C4" w:rsidRPr="002D2E2E" w:rsidRDefault="001531C4" w:rsidP="002D2E2E">
            <w:pPr>
              <w:spacing w:after="0" w:line="360" w:lineRule="auto"/>
              <w:rPr>
                <w:rFonts w:ascii="Times New Roman" w:hAnsi="Times New Roman"/>
                <w:sz w:val="24"/>
                <w:szCs w:val="24"/>
              </w:rPr>
            </w:pPr>
            <w:r w:rsidRPr="002D2E2E">
              <w:rPr>
                <w:rFonts w:ascii="Times New Roman" w:hAnsi="Times New Roman"/>
                <w:sz w:val="24"/>
                <w:szCs w:val="24"/>
              </w:rPr>
              <w:t>Простыни скользящие</w:t>
            </w:r>
          </w:p>
        </w:tc>
      </w:tr>
    </w:tbl>
    <w:p w:rsidR="00B3426E" w:rsidRDefault="00B3426E" w:rsidP="008F3197">
      <w:pPr>
        <w:pStyle w:val="a4"/>
        <w:tabs>
          <w:tab w:val="left" w:pos="709"/>
          <w:tab w:val="left" w:pos="993"/>
          <w:tab w:val="left" w:pos="1418"/>
        </w:tabs>
        <w:spacing w:after="0"/>
        <w:ind w:left="0"/>
        <w:jc w:val="both"/>
        <w:rPr>
          <w:rFonts w:ascii="Times New Roman" w:hAnsi="Times New Roman"/>
          <w:sz w:val="24"/>
          <w:szCs w:val="24"/>
        </w:rPr>
      </w:pPr>
      <w:bookmarkStart w:id="0" w:name="_GoBack"/>
      <w:bookmarkEnd w:id="0"/>
    </w:p>
    <w:tbl>
      <w:tblPr>
        <w:tblW w:w="10904" w:type="dxa"/>
        <w:tblLook w:val="00A0" w:firstRow="1" w:lastRow="0" w:firstColumn="1" w:lastColumn="0" w:noHBand="0" w:noVBand="0"/>
      </w:tblPr>
      <w:tblGrid>
        <w:gridCol w:w="5864"/>
        <w:gridCol w:w="5040"/>
      </w:tblGrid>
      <w:tr w:rsidR="00B3426E" w:rsidRPr="002D2E2E" w:rsidTr="008C1BD9">
        <w:tc>
          <w:tcPr>
            <w:tcW w:w="5864" w:type="dxa"/>
          </w:tcPr>
          <w:p w:rsidR="00B3426E" w:rsidRPr="007E66D3" w:rsidRDefault="00B3426E" w:rsidP="008C1BD9">
            <w:pPr>
              <w:spacing w:after="0" w:line="240" w:lineRule="auto"/>
              <w:rPr>
                <w:rFonts w:ascii="Times New Roman" w:hAnsi="Times New Roman"/>
                <w:sz w:val="24"/>
                <w:szCs w:val="24"/>
              </w:rPr>
            </w:pPr>
          </w:p>
        </w:tc>
        <w:tc>
          <w:tcPr>
            <w:tcW w:w="5040" w:type="dxa"/>
          </w:tcPr>
          <w:p w:rsidR="00B3426E" w:rsidRPr="007E66D3" w:rsidRDefault="00B3426E" w:rsidP="008C1BD9">
            <w:pPr>
              <w:spacing w:after="0" w:line="240" w:lineRule="auto"/>
              <w:jc w:val="both"/>
              <w:rPr>
                <w:rFonts w:ascii="Times New Roman" w:hAnsi="Times New Roman"/>
                <w:b/>
                <w:sz w:val="28"/>
                <w:szCs w:val="28"/>
              </w:rPr>
            </w:pPr>
            <w:r w:rsidRPr="007E66D3">
              <w:rPr>
                <w:rFonts w:ascii="Times New Roman" w:hAnsi="Times New Roman"/>
                <w:b/>
                <w:sz w:val="28"/>
                <w:szCs w:val="28"/>
              </w:rPr>
              <w:t>Утверждаю:</w:t>
            </w:r>
          </w:p>
          <w:p w:rsidR="00B3426E" w:rsidRPr="007E66D3" w:rsidRDefault="00B3426E" w:rsidP="008C1BD9">
            <w:pPr>
              <w:spacing w:after="0" w:line="240" w:lineRule="auto"/>
              <w:jc w:val="both"/>
              <w:rPr>
                <w:rFonts w:ascii="Times New Roman" w:hAnsi="Times New Roman"/>
                <w:sz w:val="28"/>
                <w:szCs w:val="28"/>
              </w:rPr>
            </w:pPr>
            <w:r w:rsidRPr="007E66D3">
              <w:rPr>
                <w:rFonts w:ascii="Times New Roman" w:hAnsi="Times New Roman"/>
                <w:sz w:val="28"/>
                <w:szCs w:val="28"/>
              </w:rPr>
              <w:t>Директор КУВО</w:t>
            </w:r>
          </w:p>
          <w:p w:rsidR="00B3426E" w:rsidRPr="007E66D3" w:rsidRDefault="00B3426E" w:rsidP="008C1BD9">
            <w:pPr>
              <w:spacing w:after="0" w:line="240" w:lineRule="auto"/>
              <w:rPr>
                <w:rFonts w:ascii="Times New Roman" w:hAnsi="Times New Roman"/>
                <w:sz w:val="28"/>
                <w:szCs w:val="28"/>
              </w:rPr>
            </w:pPr>
            <w:r w:rsidRPr="007E66D3">
              <w:rPr>
                <w:rFonts w:ascii="Times New Roman" w:hAnsi="Times New Roman"/>
                <w:sz w:val="28"/>
                <w:szCs w:val="28"/>
              </w:rPr>
              <w:t xml:space="preserve">«Управление социальной защиты населения Левобережного района </w:t>
            </w:r>
          </w:p>
          <w:p w:rsidR="00B3426E" w:rsidRPr="007E66D3" w:rsidRDefault="00B3426E" w:rsidP="008C1BD9">
            <w:pPr>
              <w:spacing w:after="0" w:line="240" w:lineRule="auto"/>
              <w:rPr>
                <w:rFonts w:ascii="Times New Roman" w:hAnsi="Times New Roman"/>
                <w:sz w:val="28"/>
                <w:szCs w:val="28"/>
              </w:rPr>
            </w:pPr>
            <w:r w:rsidRPr="007E66D3">
              <w:rPr>
                <w:rFonts w:ascii="Times New Roman" w:hAnsi="Times New Roman"/>
                <w:sz w:val="28"/>
                <w:szCs w:val="28"/>
              </w:rPr>
              <w:t>г. Воронежа»</w:t>
            </w:r>
          </w:p>
          <w:p w:rsidR="00B3426E" w:rsidRPr="007E66D3" w:rsidRDefault="00B3426E" w:rsidP="008C1BD9">
            <w:pPr>
              <w:spacing w:after="0" w:line="240" w:lineRule="auto"/>
              <w:rPr>
                <w:rFonts w:ascii="Times New Roman" w:hAnsi="Times New Roman"/>
                <w:sz w:val="28"/>
                <w:szCs w:val="28"/>
              </w:rPr>
            </w:pPr>
            <w:r w:rsidRPr="007E66D3">
              <w:rPr>
                <w:rFonts w:ascii="Times New Roman" w:hAnsi="Times New Roman"/>
                <w:sz w:val="28"/>
                <w:szCs w:val="28"/>
              </w:rPr>
              <w:t>________________С.В.</w:t>
            </w:r>
            <w:r>
              <w:rPr>
                <w:rFonts w:ascii="Times New Roman" w:hAnsi="Times New Roman"/>
                <w:sz w:val="28"/>
                <w:szCs w:val="28"/>
              </w:rPr>
              <w:t xml:space="preserve"> </w:t>
            </w:r>
            <w:r w:rsidRPr="007E66D3">
              <w:rPr>
                <w:rFonts w:ascii="Times New Roman" w:hAnsi="Times New Roman"/>
                <w:sz w:val="28"/>
                <w:szCs w:val="28"/>
              </w:rPr>
              <w:t>Паршин</w:t>
            </w:r>
          </w:p>
          <w:p w:rsidR="00B3426E" w:rsidRPr="007E66D3" w:rsidRDefault="00B3426E" w:rsidP="008C1BD9">
            <w:pPr>
              <w:spacing w:after="0" w:line="240" w:lineRule="auto"/>
              <w:rPr>
                <w:rFonts w:ascii="Times New Roman" w:hAnsi="Times New Roman"/>
                <w:sz w:val="24"/>
                <w:szCs w:val="24"/>
              </w:rPr>
            </w:pPr>
            <w:r w:rsidRPr="007E66D3">
              <w:rPr>
                <w:rFonts w:ascii="Times New Roman" w:hAnsi="Times New Roman"/>
                <w:sz w:val="28"/>
                <w:szCs w:val="28"/>
              </w:rPr>
              <w:t>«____»______________2020 г.</w:t>
            </w:r>
          </w:p>
        </w:tc>
      </w:tr>
    </w:tbl>
    <w:p w:rsidR="00B3426E" w:rsidRDefault="00B3426E" w:rsidP="008F3197">
      <w:pPr>
        <w:pStyle w:val="a4"/>
        <w:tabs>
          <w:tab w:val="left" w:pos="709"/>
          <w:tab w:val="left" w:pos="993"/>
          <w:tab w:val="left" w:pos="1418"/>
        </w:tabs>
        <w:spacing w:after="0"/>
        <w:ind w:left="0"/>
        <w:jc w:val="both"/>
        <w:rPr>
          <w:rFonts w:ascii="Times New Roman" w:hAnsi="Times New Roman"/>
          <w:sz w:val="24"/>
          <w:szCs w:val="24"/>
        </w:rPr>
      </w:pPr>
    </w:p>
    <w:p w:rsidR="00B3426E" w:rsidRDefault="00B3426E" w:rsidP="008F3197">
      <w:pPr>
        <w:pStyle w:val="a4"/>
        <w:tabs>
          <w:tab w:val="left" w:pos="709"/>
          <w:tab w:val="left" w:pos="993"/>
          <w:tab w:val="left" w:pos="1418"/>
        </w:tabs>
        <w:spacing w:after="0"/>
        <w:ind w:left="0"/>
        <w:jc w:val="both"/>
        <w:rPr>
          <w:rFonts w:ascii="Times New Roman" w:hAnsi="Times New Roman"/>
          <w:sz w:val="24"/>
          <w:szCs w:val="24"/>
        </w:rPr>
      </w:pPr>
    </w:p>
    <w:p w:rsidR="00B3426E" w:rsidRDefault="00B3426E" w:rsidP="008F3197">
      <w:pPr>
        <w:pStyle w:val="a4"/>
        <w:tabs>
          <w:tab w:val="left" w:pos="709"/>
          <w:tab w:val="left" w:pos="993"/>
          <w:tab w:val="left" w:pos="1418"/>
        </w:tabs>
        <w:spacing w:after="0"/>
        <w:ind w:left="0"/>
        <w:jc w:val="both"/>
        <w:rPr>
          <w:rFonts w:ascii="Times New Roman" w:hAnsi="Times New Roman"/>
          <w:sz w:val="24"/>
          <w:szCs w:val="24"/>
        </w:rPr>
      </w:pPr>
    </w:p>
    <w:p w:rsidR="001531C4" w:rsidRDefault="001531C4" w:rsidP="00773C14">
      <w:pPr>
        <w:pStyle w:val="a4"/>
        <w:tabs>
          <w:tab w:val="left" w:pos="709"/>
          <w:tab w:val="left" w:pos="993"/>
          <w:tab w:val="left" w:pos="1418"/>
        </w:tabs>
        <w:ind w:left="0"/>
        <w:jc w:val="right"/>
        <w:rPr>
          <w:rFonts w:ascii="Times New Roman" w:hAnsi="Times New Roman"/>
          <w:sz w:val="24"/>
          <w:szCs w:val="24"/>
        </w:rPr>
      </w:pPr>
    </w:p>
    <w:p w:rsidR="001531C4" w:rsidRPr="00747023" w:rsidRDefault="001531C4" w:rsidP="006A5E13">
      <w:pPr>
        <w:spacing w:after="0" w:line="360" w:lineRule="auto"/>
        <w:ind w:left="710" w:firstLine="283"/>
        <w:jc w:val="center"/>
        <w:rPr>
          <w:rFonts w:ascii="Times New Roman" w:hAnsi="Times New Roman"/>
          <w:b/>
          <w:sz w:val="24"/>
          <w:szCs w:val="24"/>
        </w:rPr>
      </w:pPr>
      <w:r>
        <w:rPr>
          <w:rFonts w:ascii="Times New Roman" w:hAnsi="Times New Roman"/>
          <w:b/>
          <w:sz w:val="24"/>
          <w:szCs w:val="24"/>
        </w:rPr>
        <w:t>РАСЧЕТ ТАРИФОВ</w:t>
      </w:r>
      <w:r w:rsidRPr="00747023">
        <w:rPr>
          <w:rFonts w:ascii="Times New Roman" w:hAnsi="Times New Roman"/>
          <w:b/>
          <w:sz w:val="24"/>
          <w:szCs w:val="24"/>
        </w:rPr>
        <w:t xml:space="preserve"> НА УСЛУГИ, ОКАЗЫВАЕМЫЕ ПУНКТОМ ПРОКАТА ТЕХНИЧЕСКИХ СРЕДСТВ РЕАБИЛИТАЦИИ, ВЫДАВАЕМЫХ</w:t>
      </w:r>
    </w:p>
    <w:p w:rsidR="001531C4" w:rsidRPr="00747023" w:rsidRDefault="001531C4" w:rsidP="006A5E13">
      <w:pPr>
        <w:spacing w:after="0" w:line="360" w:lineRule="auto"/>
        <w:ind w:left="710" w:firstLine="283"/>
        <w:jc w:val="center"/>
        <w:rPr>
          <w:rFonts w:ascii="Times New Roman" w:hAnsi="Times New Roman"/>
          <w:b/>
          <w:sz w:val="24"/>
          <w:szCs w:val="24"/>
        </w:rPr>
      </w:pPr>
      <w:r w:rsidRPr="00747023">
        <w:rPr>
          <w:rFonts w:ascii="Times New Roman" w:hAnsi="Times New Roman"/>
          <w:b/>
          <w:sz w:val="24"/>
          <w:szCs w:val="24"/>
        </w:rPr>
        <w:t xml:space="preserve">ОТДЕЛЬНЫМ КАТЕГОРИЯМ ГРАЖДАН ВО </w:t>
      </w:r>
      <w:proofErr w:type="gramStart"/>
      <w:r w:rsidRPr="00747023">
        <w:rPr>
          <w:rFonts w:ascii="Times New Roman" w:hAnsi="Times New Roman"/>
          <w:b/>
          <w:sz w:val="24"/>
          <w:szCs w:val="24"/>
        </w:rPr>
        <w:t>ВРЕМЕННОЕ</w:t>
      </w:r>
      <w:proofErr w:type="gramEnd"/>
    </w:p>
    <w:p w:rsidR="001531C4" w:rsidRDefault="001531C4" w:rsidP="006A5E13">
      <w:pPr>
        <w:spacing w:after="0" w:line="360" w:lineRule="auto"/>
        <w:ind w:left="710" w:firstLine="283"/>
        <w:jc w:val="center"/>
        <w:rPr>
          <w:rFonts w:ascii="Times New Roman" w:hAnsi="Times New Roman"/>
          <w:b/>
          <w:sz w:val="24"/>
          <w:szCs w:val="24"/>
        </w:rPr>
      </w:pPr>
      <w:r w:rsidRPr="00747023">
        <w:rPr>
          <w:rFonts w:ascii="Times New Roman" w:hAnsi="Times New Roman"/>
          <w:b/>
          <w:sz w:val="24"/>
          <w:szCs w:val="24"/>
        </w:rPr>
        <w:t xml:space="preserve"> ПОЛЬЗОВАНИЕ </w:t>
      </w:r>
    </w:p>
    <w:p w:rsidR="001531C4" w:rsidRPr="00747023" w:rsidRDefault="001531C4" w:rsidP="006A5E13">
      <w:pPr>
        <w:spacing w:after="0" w:line="360" w:lineRule="auto"/>
        <w:ind w:left="710" w:firstLine="283"/>
        <w:jc w:val="center"/>
        <w:rPr>
          <w:rFonts w:ascii="Times New Roman" w:hAnsi="Times New Roman"/>
          <w:b/>
          <w:sz w:val="24"/>
          <w:szCs w:val="24"/>
        </w:rPr>
      </w:pPr>
      <w:r w:rsidRPr="00747023">
        <w:rPr>
          <w:rFonts w:ascii="Times New Roman" w:hAnsi="Times New Roman"/>
          <w:b/>
          <w:sz w:val="24"/>
          <w:szCs w:val="24"/>
        </w:rPr>
        <w:t>КУВО «УСЗН ЛЕВОБЕРЕЖНОГО РАЙОНА Г.ВОРОНЕЖА»</w:t>
      </w:r>
    </w:p>
    <w:tbl>
      <w:tblPr>
        <w:tblW w:w="10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0"/>
        <w:gridCol w:w="2764"/>
        <w:gridCol w:w="1882"/>
        <w:gridCol w:w="1751"/>
        <w:gridCol w:w="1663"/>
        <w:gridCol w:w="1579"/>
      </w:tblGrid>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w:t>
            </w:r>
          </w:p>
        </w:tc>
        <w:tc>
          <w:tcPr>
            <w:tcW w:w="2764"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Наименование</w:t>
            </w:r>
          </w:p>
        </w:tc>
        <w:tc>
          <w:tcPr>
            <w:tcW w:w="1882"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Стоимость (руб.)</w:t>
            </w:r>
          </w:p>
        </w:tc>
        <w:tc>
          <w:tcPr>
            <w:tcW w:w="1751" w:type="dxa"/>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Срок эксплуатации в днях</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Т=</w:t>
            </w:r>
            <w:proofErr w:type="spellStart"/>
            <w:r>
              <w:rPr>
                <w:rFonts w:ascii="Times New Roman" w:hAnsi="Times New Roman"/>
                <w:sz w:val="24"/>
                <w:szCs w:val="24"/>
              </w:rPr>
              <w:t>СТтср</w:t>
            </w:r>
            <w:proofErr w:type="spellEnd"/>
            <w:r>
              <w:rPr>
                <w:rFonts w:ascii="Times New Roman" w:hAnsi="Times New Roman"/>
                <w:sz w:val="24"/>
                <w:szCs w:val="24"/>
              </w:rPr>
              <w:t>/</w:t>
            </w:r>
            <w:proofErr w:type="spellStart"/>
            <w:r>
              <w:rPr>
                <w:rFonts w:ascii="Times New Roman" w:hAnsi="Times New Roman"/>
                <w:sz w:val="24"/>
                <w:szCs w:val="24"/>
              </w:rPr>
              <w:t>Сг</w:t>
            </w:r>
            <w:proofErr w:type="spellEnd"/>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Суточный тариф</w:t>
            </w:r>
            <w:r>
              <w:rPr>
                <w:rFonts w:ascii="Times New Roman" w:hAnsi="Times New Roman"/>
                <w:sz w:val="24"/>
                <w:szCs w:val="24"/>
              </w:rPr>
              <w:t xml:space="preserve"> (руб.)</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Костыли подмышечные с устройством противоскольжения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1120,00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1095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1120,00/1095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1,02</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2</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Костыли с опорой под локоть с устройством противоскольжения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1190,00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1095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1190,00/1095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1,08</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3</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 xml:space="preserve">Кресло-коляска с ручным приводом </w:t>
            </w:r>
            <w:proofErr w:type="gramStart"/>
            <w:r w:rsidRPr="003F6654">
              <w:rPr>
                <w:rFonts w:ascii="Times New Roman" w:hAnsi="Times New Roman"/>
                <w:sz w:val="24"/>
                <w:szCs w:val="24"/>
              </w:rPr>
              <w:t>комнатная</w:t>
            </w:r>
            <w:proofErr w:type="gramEnd"/>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15040,00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15040,00/1825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8,24</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4</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 xml:space="preserve">Кресло-коляска с ручным приводом  для лиц с большим весом </w:t>
            </w:r>
            <w:proofErr w:type="gramStart"/>
            <w:r w:rsidRPr="003F6654">
              <w:rPr>
                <w:rFonts w:ascii="Times New Roman" w:hAnsi="Times New Roman"/>
                <w:sz w:val="24"/>
                <w:szCs w:val="24"/>
              </w:rPr>
              <w:t>комнатная</w:t>
            </w:r>
            <w:proofErr w:type="gramEnd"/>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29619,00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29619,00/1825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16,22</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5</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Кресло-туалет с откидными ручками</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4000,00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4000,00/1825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2,19</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6</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Кровать многофункциональная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31000,00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31000,00/1825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16,98</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7</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Опора в кровать веревочная (лесенка)</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1095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1500,00/1095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1,36</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lastRenderedPageBreak/>
              <w:t>8</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Опора под спину</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3500,00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3500,00/1825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1,91</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9</w:t>
            </w:r>
          </w:p>
        </w:tc>
        <w:tc>
          <w:tcPr>
            <w:tcW w:w="2764" w:type="dxa"/>
          </w:tcPr>
          <w:p w:rsidR="001531C4" w:rsidRPr="003F6654" w:rsidRDefault="001531C4" w:rsidP="00BB7F9C">
            <w:pPr>
              <w:spacing w:after="0" w:line="240" w:lineRule="auto"/>
              <w:rPr>
                <w:rFonts w:ascii="Times New Roman" w:hAnsi="Times New Roman"/>
                <w:sz w:val="24"/>
                <w:szCs w:val="24"/>
              </w:rPr>
            </w:pPr>
            <w:proofErr w:type="spellStart"/>
            <w:r w:rsidRPr="003F6654">
              <w:rPr>
                <w:rFonts w:ascii="Times New Roman" w:hAnsi="Times New Roman"/>
                <w:sz w:val="24"/>
                <w:szCs w:val="24"/>
              </w:rPr>
              <w:t>Противопролежневый</w:t>
            </w:r>
            <w:proofErr w:type="spellEnd"/>
            <w:r w:rsidRPr="003F6654">
              <w:rPr>
                <w:rFonts w:ascii="Times New Roman" w:hAnsi="Times New Roman"/>
                <w:sz w:val="24"/>
                <w:szCs w:val="24"/>
              </w:rPr>
              <w:t xml:space="preserve"> матрац воздушный (с компрессором)</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4506,67</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1460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4506,67/1460</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3,08</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10</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Кресло-коляска с санитарным оснащением</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10300,00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10300,00/1825</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5,64</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11</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Насадка на унитаз с поручнями</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3000,00</w:t>
            </w:r>
          </w:p>
        </w:tc>
        <w:tc>
          <w:tcPr>
            <w:tcW w:w="1751" w:type="dxa"/>
            <w:vAlign w:val="center"/>
          </w:tcPr>
          <w:p w:rsidR="001531C4" w:rsidRPr="00A126EF" w:rsidRDefault="001531C4" w:rsidP="00BB7F9C">
            <w:pPr>
              <w:spacing w:after="0" w:line="360" w:lineRule="auto"/>
              <w:jc w:val="center"/>
              <w:rPr>
                <w:rFonts w:ascii="Times New Roman" w:hAnsi="Times New Roman"/>
                <w:b/>
                <w:sz w:val="24"/>
                <w:szCs w:val="24"/>
              </w:rPr>
            </w:pPr>
            <w:r>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3000,00/730</w:t>
            </w:r>
          </w:p>
        </w:tc>
        <w:tc>
          <w:tcPr>
            <w:tcW w:w="1579" w:type="dxa"/>
            <w:vAlign w:val="center"/>
          </w:tcPr>
          <w:p w:rsidR="001531C4" w:rsidRPr="00A126EF" w:rsidRDefault="001531C4" w:rsidP="00BB7F9C">
            <w:pPr>
              <w:spacing w:after="0" w:line="360" w:lineRule="auto"/>
              <w:jc w:val="center"/>
              <w:rPr>
                <w:rFonts w:ascii="Times New Roman" w:hAnsi="Times New Roman"/>
                <w:b/>
                <w:sz w:val="24"/>
                <w:szCs w:val="24"/>
              </w:rPr>
            </w:pPr>
            <w:r w:rsidRPr="00A126EF">
              <w:rPr>
                <w:rFonts w:ascii="Times New Roman" w:hAnsi="Times New Roman"/>
                <w:b/>
                <w:sz w:val="24"/>
                <w:szCs w:val="24"/>
              </w:rPr>
              <w:t>4,10</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12</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Комплект для мытья головы лежачего больного</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2900,00</w:t>
            </w:r>
          </w:p>
        </w:tc>
        <w:tc>
          <w:tcPr>
            <w:tcW w:w="1751" w:type="dxa"/>
            <w:vAlign w:val="center"/>
          </w:tcPr>
          <w:p w:rsidR="001531C4" w:rsidRPr="00A126EF" w:rsidRDefault="001531C4" w:rsidP="00BB7F9C">
            <w:pPr>
              <w:spacing w:after="0" w:line="360" w:lineRule="auto"/>
              <w:jc w:val="center"/>
              <w:rPr>
                <w:rFonts w:ascii="Times New Roman" w:hAnsi="Times New Roman"/>
                <w:b/>
                <w:sz w:val="24"/>
                <w:szCs w:val="24"/>
              </w:rPr>
            </w:pPr>
            <w:r w:rsidRPr="00A126EF">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2900,00/730</w:t>
            </w:r>
          </w:p>
        </w:tc>
        <w:tc>
          <w:tcPr>
            <w:tcW w:w="1579" w:type="dxa"/>
            <w:vAlign w:val="center"/>
          </w:tcPr>
          <w:p w:rsidR="001531C4" w:rsidRPr="00A126EF" w:rsidRDefault="001531C4" w:rsidP="00BB7F9C">
            <w:pPr>
              <w:spacing w:after="0" w:line="360" w:lineRule="auto"/>
              <w:jc w:val="center"/>
              <w:rPr>
                <w:rFonts w:ascii="Times New Roman" w:hAnsi="Times New Roman"/>
                <w:b/>
                <w:sz w:val="24"/>
                <w:szCs w:val="24"/>
              </w:rPr>
            </w:pPr>
            <w:r w:rsidRPr="00A126EF">
              <w:rPr>
                <w:rFonts w:ascii="Times New Roman" w:hAnsi="Times New Roman"/>
                <w:b/>
                <w:sz w:val="24"/>
                <w:szCs w:val="24"/>
              </w:rPr>
              <w:t>3,97</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13</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Ванная надувная для мытья лежачих больных</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7500,00</w:t>
            </w:r>
          </w:p>
        </w:tc>
        <w:tc>
          <w:tcPr>
            <w:tcW w:w="1751" w:type="dxa"/>
            <w:vAlign w:val="center"/>
          </w:tcPr>
          <w:p w:rsidR="001531C4" w:rsidRPr="003F6654" w:rsidRDefault="001531C4" w:rsidP="00493B60">
            <w:pPr>
              <w:spacing w:after="0" w:line="360" w:lineRule="auto"/>
              <w:jc w:val="center"/>
              <w:rPr>
                <w:rFonts w:ascii="Times New Roman" w:hAnsi="Times New Roman"/>
                <w:sz w:val="24"/>
                <w:szCs w:val="24"/>
              </w:rPr>
            </w:pPr>
            <w:r>
              <w:rPr>
                <w:rFonts w:ascii="Times New Roman" w:hAnsi="Times New Roman"/>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7500,00/730</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10,27</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14</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Сиденье для ванн поворотное</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9200,00</w:t>
            </w:r>
          </w:p>
        </w:tc>
        <w:tc>
          <w:tcPr>
            <w:tcW w:w="1751" w:type="dxa"/>
            <w:vAlign w:val="center"/>
          </w:tcPr>
          <w:p w:rsidR="001531C4" w:rsidRPr="00A126EF" w:rsidRDefault="001531C4" w:rsidP="00BB7F9C">
            <w:pPr>
              <w:spacing w:after="0" w:line="360" w:lineRule="auto"/>
              <w:jc w:val="center"/>
              <w:rPr>
                <w:rFonts w:ascii="Times New Roman" w:hAnsi="Times New Roman"/>
                <w:b/>
                <w:sz w:val="24"/>
                <w:szCs w:val="24"/>
              </w:rPr>
            </w:pPr>
            <w:r>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9200,00/730</w:t>
            </w:r>
          </w:p>
        </w:tc>
        <w:tc>
          <w:tcPr>
            <w:tcW w:w="1579" w:type="dxa"/>
            <w:vAlign w:val="center"/>
          </w:tcPr>
          <w:p w:rsidR="001531C4" w:rsidRPr="00A126EF" w:rsidRDefault="001531C4" w:rsidP="00493B60">
            <w:pPr>
              <w:spacing w:after="0" w:line="360" w:lineRule="auto"/>
              <w:jc w:val="center"/>
              <w:rPr>
                <w:rFonts w:ascii="Times New Roman" w:hAnsi="Times New Roman"/>
                <w:b/>
                <w:sz w:val="24"/>
                <w:szCs w:val="24"/>
              </w:rPr>
            </w:pPr>
            <w:r>
              <w:rPr>
                <w:rFonts w:ascii="Times New Roman" w:hAnsi="Times New Roman"/>
                <w:b/>
                <w:sz w:val="24"/>
                <w:szCs w:val="24"/>
              </w:rPr>
              <w:t>12,60</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15</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Стул для мытья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5600,00</w:t>
            </w:r>
          </w:p>
        </w:tc>
        <w:tc>
          <w:tcPr>
            <w:tcW w:w="1751" w:type="dxa"/>
            <w:vAlign w:val="center"/>
          </w:tcPr>
          <w:p w:rsidR="001531C4" w:rsidRPr="00A126EF" w:rsidRDefault="001531C4" w:rsidP="00BB7F9C">
            <w:pPr>
              <w:spacing w:after="0" w:line="360" w:lineRule="auto"/>
              <w:jc w:val="center"/>
              <w:rPr>
                <w:rFonts w:ascii="Times New Roman" w:hAnsi="Times New Roman"/>
                <w:b/>
                <w:sz w:val="24"/>
                <w:szCs w:val="24"/>
              </w:rPr>
            </w:pPr>
            <w:r>
              <w:rPr>
                <w:rFonts w:ascii="Times New Roman" w:hAnsi="Times New Roman"/>
                <w:b/>
                <w:sz w:val="24"/>
                <w:szCs w:val="24"/>
              </w:rPr>
              <w:t>1825</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5600,00/1825</w:t>
            </w:r>
          </w:p>
        </w:tc>
        <w:tc>
          <w:tcPr>
            <w:tcW w:w="1579" w:type="dxa"/>
            <w:vAlign w:val="center"/>
          </w:tcPr>
          <w:p w:rsidR="001531C4" w:rsidRPr="00A126EF" w:rsidRDefault="001531C4" w:rsidP="00BB7F9C">
            <w:pPr>
              <w:spacing w:after="0" w:line="360" w:lineRule="auto"/>
              <w:jc w:val="center"/>
              <w:rPr>
                <w:rFonts w:ascii="Times New Roman" w:hAnsi="Times New Roman"/>
                <w:b/>
                <w:sz w:val="24"/>
                <w:szCs w:val="24"/>
              </w:rPr>
            </w:pPr>
            <w:r>
              <w:rPr>
                <w:rFonts w:ascii="Times New Roman" w:hAnsi="Times New Roman"/>
                <w:b/>
                <w:sz w:val="24"/>
                <w:szCs w:val="24"/>
              </w:rPr>
              <w:t>3,06</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16</w:t>
            </w:r>
          </w:p>
        </w:tc>
        <w:tc>
          <w:tcPr>
            <w:tcW w:w="2764" w:type="dxa"/>
          </w:tcPr>
          <w:p w:rsidR="001531C4" w:rsidRPr="003F6654" w:rsidRDefault="001531C4" w:rsidP="00BB7F9C">
            <w:pPr>
              <w:spacing w:after="0" w:line="240" w:lineRule="auto"/>
              <w:rPr>
                <w:rFonts w:ascii="Times New Roman" w:hAnsi="Times New Roman"/>
                <w:sz w:val="24"/>
                <w:szCs w:val="24"/>
              </w:rPr>
            </w:pPr>
            <w:r w:rsidRPr="003F6654">
              <w:rPr>
                <w:rFonts w:ascii="Times New Roman" w:hAnsi="Times New Roman"/>
                <w:sz w:val="24"/>
                <w:szCs w:val="24"/>
              </w:rPr>
              <w:t>Трость 4-х опорная с анатомической ручкой, регулируемая по высоте, с устройством противоскольжения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1928,99</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1928,99/730</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2,64</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17</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Ходунки шагающие</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1950,00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1950,00/730</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2,67</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18</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 xml:space="preserve">Ходунки </w:t>
            </w:r>
            <w:proofErr w:type="spellStart"/>
            <w:r w:rsidRPr="003F6654">
              <w:rPr>
                <w:rFonts w:ascii="Times New Roman" w:hAnsi="Times New Roman"/>
                <w:sz w:val="24"/>
                <w:szCs w:val="24"/>
              </w:rPr>
              <w:t>роллаторы</w:t>
            </w:r>
            <w:proofErr w:type="spellEnd"/>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2600,00</w:t>
            </w:r>
          </w:p>
        </w:tc>
        <w:tc>
          <w:tcPr>
            <w:tcW w:w="1751"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2600,00/730</w:t>
            </w:r>
          </w:p>
        </w:tc>
        <w:tc>
          <w:tcPr>
            <w:tcW w:w="1579"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3,56</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19</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Пояс для перемещения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999,86</w:t>
            </w:r>
          </w:p>
        </w:tc>
        <w:tc>
          <w:tcPr>
            <w:tcW w:w="1751" w:type="dxa"/>
            <w:vAlign w:val="center"/>
          </w:tcPr>
          <w:p w:rsidR="001531C4" w:rsidRPr="00A126EF" w:rsidRDefault="001531C4" w:rsidP="00BB7F9C">
            <w:pPr>
              <w:spacing w:after="0" w:line="360" w:lineRule="auto"/>
              <w:jc w:val="center"/>
              <w:rPr>
                <w:rFonts w:ascii="Times New Roman" w:hAnsi="Times New Roman"/>
                <w:b/>
                <w:sz w:val="24"/>
                <w:szCs w:val="24"/>
              </w:rPr>
            </w:pPr>
            <w:r w:rsidRPr="00A126EF">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999,86/730</w:t>
            </w:r>
          </w:p>
        </w:tc>
        <w:tc>
          <w:tcPr>
            <w:tcW w:w="1579" w:type="dxa"/>
            <w:vAlign w:val="center"/>
          </w:tcPr>
          <w:p w:rsidR="001531C4" w:rsidRPr="004737BD" w:rsidRDefault="001531C4" w:rsidP="00BB7F9C">
            <w:pPr>
              <w:spacing w:after="0" w:line="360" w:lineRule="auto"/>
              <w:jc w:val="center"/>
              <w:rPr>
                <w:rFonts w:ascii="Times New Roman" w:hAnsi="Times New Roman"/>
                <w:b/>
                <w:sz w:val="24"/>
                <w:szCs w:val="24"/>
              </w:rPr>
            </w:pPr>
            <w:r w:rsidRPr="004737BD">
              <w:rPr>
                <w:rFonts w:ascii="Times New Roman" w:hAnsi="Times New Roman"/>
                <w:b/>
                <w:sz w:val="24"/>
                <w:szCs w:val="24"/>
              </w:rPr>
              <w:t>1,36</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20</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Доска для пересаживания</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1500,00</w:t>
            </w:r>
          </w:p>
        </w:tc>
        <w:tc>
          <w:tcPr>
            <w:tcW w:w="1751" w:type="dxa"/>
            <w:vAlign w:val="center"/>
          </w:tcPr>
          <w:p w:rsidR="001531C4" w:rsidRPr="004737BD" w:rsidRDefault="001531C4" w:rsidP="00BB7F9C">
            <w:pPr>
              <w:spacing w:after="0" w:line="360" w:lineRule="auto"/>
              <w:jc w:val="center"/>
              <w:rPr>
                <w:rFonts w:ascii="Times New Roman" w:hAnsi="Times New Roman"/>
                <w:b/>
                <w:sz w:val="24"/>
                <w:szCs w:val="24"/>
              </w:rPr>
            </w:pPr>
            <w:r w:rsidRPr="004737BD">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1500,00/730</w:t>
            </w:r>
          </w:p>
        </w:tc>
        <w:tc>
          <w:tcPr>
            <w:tcW w:w="1579" w:type="dxa"/>
            <w:vAlign w:val="center"/>
          </w:tcPr>
          <w:p w:rsidR="001531C4" w:rsidRPr="004737BD" w:rsidRDefault="001531C4" w:rsidP="00BB7F9C">
            <w:pPr>
              <w:spacing w:after="0" w:line="360" w:lineRule="auto"/>
              <w:jc w:val="center"/>
              <w:rPr>
                <w:rFonts w:ascii="Times New Roman" w:hAnsi="Times New Roman"/>
                <w:b/>
                <w:sz w:val="24"/>
                <w:szCs w:val="24"/>
              </w:rPr>
            </w:pPr>
            <w:r w:rsidRPr="004737BD">
              <w:rPr>
                <w:rFonts w:ascii="Times New Roman" w:hAnsi="Times New Roman"/>
                <w:b/>
                <w:sz w:val="24"/>
                <w:szCs w:val="24"/>
              </w:rPr>
              <w:t>2,05</w:t>
            </w:r>
          </w:p>
        </w:tc>
      </w:tr>
      <w:tr w:rsidR="001531C4" w:rsidRPr="003F6654" w:rsidTr="008B4988">
        <w:tc>
          <w:tcPr>
            <w:tcW w:w="720" w:type="dxa"/>
          </w:tcPr>
          <w:p w:rsidR="001531C4" w:rsidRPr="003F6654" w:rsidRDefault="001531C4" w:rsidP="00BB7F9C">
            <w:pPr>
              <w:spacing w:after="0" w:line="360" w:lineRule="auto"/>
              <w:jc w:val="center"/>
              <w:rPr>
                <w:rFonts w:ascii="Times New Roman" w:hAnsi="Times New Roman"/>
                <w:sz w:val="24"/>
                <w:szCs w:val="24"/>
              </w:rPr>
            </w:pPr>
            <w:r w:rsidRPr="003F6654">
              <w:rPr>
                <w:rFonts w:ascii="Times New Roman" w:hAnsi="Times New Roman"/>
                <w:sz w:val="24"/>
                <w:szCs w:val="24"/>
              </w:rPr>
              <w:t>21</w:t>
            </w:r>
          </w:p>
        </w:tc>
        <w:tc>
          <w:tcPr>
            <w:tcW w:w="2764" w:type="dxa"/>
          </w:tcPr>
          <w:p w:rsidR="001531C4" w:rsidRPr="003F6654" w:rsidRDefault="001531C4" w:rsidP="00BB7F9C">
            <w:pPr>
              <w:spacing w:after="0" w:line="360" w:lineRule="auto"/>
              <w:rPr>
                <w:rFonts w:ascii="Times New Roman" w:hAnsi="Times New Roman"/>
                <w:sz w:val="24"/>
                <w:szCs w:val="24"/>
              </w:rPr>
            </w:pPr>
            <w:r w:rsidRPr="003F6654">
              <w:rPr>
                <w:rFonts w:ascii="Times New Roman" w:hAnsi="Times New Roman"/>
                <w:sz w:val="24"/>
                <w:szCs w:val="24"/>
              </w:rPr>
              <w:t>Простыни скользящие</w:t>
            </w:r>
          </w:p>
        </w:tc>
        <w:tc>
          <w:tcPr>
            <w:tcW w:w="1882"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1785,86</w:t>
            </w:r>
          </w:p>
        </w:tc>
        <w:tc>
          <w:tcPr>
            <w:tcW w:w="1751" w:type="dxa"/>
            <w:vAlign w:val="center"/>
          </w:tcPr>
          <w:p w:rsidR="001531C4" w:rsidRPr="004737BD" w:rsidRDefault="001531C4" w:rsidP="00BB7F9C">
            <w:pPr>
              <w:spacing w:after="0" w:line="360" w:lineRule="auto"/>
              <w:jc w:val="center"/>
              <w:rPr>
                <w:rFonts w:ascii="Times New Roman" w:hAnsi="Times New Roman"/>
                <w:b/>
                <w:sz w:val="24"/>
                <w:szCs w:val="24"/>
              </w:rPr>
            </w:pPr>
            <w:r w:rsidRPr="004737BD">
              <w:rPr>
                <w:rFonts w:ascii="Times New Roman" w:hAnsi="Times New Roman"/>
                <w:b/>
                <w:sz w:val="24"/>
                <w:szCs w:val="24"/>
              </w:rPr>
              <w:t>730</w:t>
            </w:r>
          </w:p>
        </w:tc>
        <w:tc>
          <w:tcPr>
            <w:tcW w:w="1663" w:type="dxa"/>
            <w:vAlign w:val="center"/>
          </w:tcPr>
          <w:p w:rsidR="001531C4" w:rsidRPr="003F6654" w:rsidRDefault="001531C4" w:rsidP="00BB7F9C">
            <w:pPr>
              <w:spacing w:after="0" w:line="360" w:lineRule="auto"/>
              <w:jc w:val="center"/>
              <w:rPr>
                <w:rFonts w:ascii="Times New Roman" w:hAnsi="Times New Roman"/>
                <w:sz w:val="24"/>
                <w:szCs w:val="24"/>
              </w:rPr>
            </w:pPr>
            <w:r>
              <w:rPr>
                <w:rFonts w:ascii="Times New Roman" w:hAnsi="Times New Roman"/>
                <w:sz w:val="24"/>
                <w:szCs w:val="24"/>
              </w:rPr>
              <w:t>1785,86/730</w:t>
            </w:r>
          </w:p>
        </w:tc>
        <w:tc>
          <w:tcPr>
            <w:tcW w:w="1579" w:type="dxa"/>
            <w:vAlign w:val="center"/>
          </w:tcPr>
          <w:p w:rsidR="001531C4" w:rsidRPr="004737BD" w:rsidRDefault="001531C4" w:rsidP="00BB7F9C">
            <w:pPr>
              <w:spacing w:after="0" w:line="360" w:lineRule="auto"/>
              <w:jc w:val="center"/>
              <w:rPr>
                <w:rFonts w:ascii="Times New Roman" w:hAnsi="Times New Roman"/>
                <w:b/>
                <w:sz w:val="24"/>
                <w:szCs w:val="24"/>
              </w:rPr>
            </w:pPr>
            <w:r>
              <w:rPr>
                <w:rFonts w:ascii="Times New Roman" w:hAnsi="Times New Roman"/>
                <w:b/>
                <w:sz w:val="24"/>
                <w:szCs w:val="24"/>
              </w:rPr>
              <w:t>2,44</w:t>
            </w:r>
          </w:p>
        </w:tc>
      </w:tr>
    </w:tbl>
    <w:p w:rsidR="001531C4" w:rsidRPr="003F6654" w:rsidRDefault="001531C4" w:rsidP="00BB7F9C">
      <w:pPr>
        <w:spacing w:after="0" w:line="360" w:lineRule="auto"/>
        <w:jc w:val="center"/>
        <w:rPr>
          <w:rFonts w:ascii="Times New Roman" w:hAnsi="Times New Roman"/>
          <w:sz w:val="24"/>
          <w:szCs w:val="24"/>
        </w:rPr>
      </w:pPr>
    </w:p>
    <w:p w:rsidR="001531C4" w:rsidRPr="003F6654" w:rsidRDefault="001531C4" w:rsidP="00BB7F9C">
      <w:pPr>
        <w:jc w:val="center"/>
        <w:rPr>
          <w:rFonts w:ascii="Times New Roman" w:hAnsi="Times New Roman"/>
          <w:sz w:val="24"/>
          <w:szCs w:val="24"/>
        </w:rPr>
      </w:pPr>
    </w:p>
    <w:p w:rsidR="001531C4" w:rsidRDefault="001531C4" w:rsidP="00BB7F9C">
      <w:pPr>
        <w:pStyle w:val="a4"/>
        <w:tabs>
          <w:tab w:val="left" w:pos="709"/>
          <w:tab w:val="left" w:pos="993"/>
          <w:tab w:val="left" w:pos="1418"/>
        </w:tabs>
        <w:ind w:left="0"/>
        <w:rPr>
          <w:rFonts w:ascii="Times New Roman" w:hAnsi="Times New Roman"/>
          <w:sz w:val="24"/>
          <w:szCs w:val="24"/>
        </w:rPr>
      </w:pPr>
    </w:p>
    <w:p w:rsidR="001531C4" w:rsidRDefault="001531C4" w:rsidP="00773C14">
      <w:pPr>
        <w:pStyle w:val="a4"/>
        <w:tabs>
          <w:tab w:val="left" w:pos="709"/>
          <w:tab w:val="left" w:pos="993"/>
          <w:tab w:val="left" w:pos="1418"/>
        </w:tabs>
        <w:ind w:left="0"/>
        <w:jc w:val="right"/>
        <w:rPr>
          <w:rFonts w:ascii="Times New Roman" w:hAnsi="Times New Roman"/>
          <w:sz w:val="24"/>
          <w:szCs w:val="24"/>
        </w:rPr>
      </w:pPr>
    </w:p>
    <w:p w:rsidR="001531C4" w:rsidRDefault="001531C4" w:rsidP="00773C14">
      <w:pPr>
        <w:pStyle w:val="a4"/>
        <w:tabs>
          <w:tab w:val="left" w:pos="709"/>
          <w:tab w:val="left" w:pos="993"/>
          <w:tab w:val="left" w:pos="1418"/>
        </w:tabs>
        <w:ind w:left="0"/>
        <w:jc w:val="right"/>
        <w:rPr>
          <w:rFonts w:ascii="Times New Roman" w:hAnsi="Times New Roman"/>
          <w:sz w:val="24"/>
          <w:szCs w:val="24"/>
        </w:rPr>
      </w:pPr>
    </w:p>
    <w:p w:rsidR="001531C4" w:rsidRDefault="001531C4" w:rsidP="00773C14">
      <w:pPr>
        <w:pStyle w:val="a4"/>
        <w:tabs>
          <w:tab w:val="left" w:pos="709"/>
          <w:tab w:val="left" w:pos="993"/>
          <w:tab w:val="left" w:pos="1418"/>
        </w:tabs>
        <w:ind w:left="0"/>
        <w:jc w:val="right"/>
        <w:rPr>
          <w:rFonts w:ascii="Times New Roman" w:hAnsi="Times New Roman"/>
          <w:sz w:val="24"/>
          <w:szCs w:val="24"/>
        </w:rPr>
      </w:pPr>
    </w:p>
    <w:p w:rsidR="001531C4" w:rsidRPr="00DD4298" w:rsidRDefault="001531C4" w:rsidP="00773C14">
      <w:pPr>
        <w:pStyle w:val="a4"/>
        <w:tabs>
          <w:tab w:val="left" w:pos="709"/>
          <w:tab w:val="left" w:pos="993"/>
          <w:tab w:val="left" w:pos="1418"/>
        </w:tabs>
        <w:ind w:left="0"/>
        <w:jc w:val="right"/>
        <w:rPr>
          <w:rFonts w:ascii="Times New Roman" w:hAnsi="Times New Roman"/>
          <w:sz w:val="24"/>
          <w:szCs w:val="24"/>
        </w:rPr>
      </w:pPr>
    </w:p>
    <w:sectPr w:rsidR="001531C4" w:rsidRPr="00DD4298" w:rsidSect="000B3F5E">
      <w:headerReference w:type="default" r:id="rId8"/>
      <w:pgSz w:w="11906" w:h="16838"/>
      <w:pgMar w:top="851" w:right="746"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C4" w:rsidRDefault="001531C4" w:rsidP="00A47216">
      <w:pPr>
        <w:spacing w:after="0" w:line="240" w:lineRule="auto"/>
      </w:pPr>
      <w:r>
        <w:separator/>
      </w:r>
    </w:p>
  </w:endnote>
  <w:endnote w:type="continuationSeparator" w:id="0">
    <w:p w:rsidR="001531C4" w:rsidRDefault="001531C4" w:rsidP="00A4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C4" w:rsidRDefault="001531C4" w:rsidP="00A47216">
      <w:pPr>
        <w:spacing w:after="0" w:line="240" w:lineRule="auto"/>
      </w:pPr>
      <w:r>
        <w:separator/>
      </w:r>
    </w:p>
  </w:footnote>
  <w:footnote w:type="continuationSeparator" w:id="0">
    <w:p w:rsidR="001531C4" w:rsidRDefault="001531C4" w:rsidP="00A4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C4" w:rsidRDefault="001531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5E9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5987CD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5BE3408"/>
    <w:multiLevelType w:val="multilevel"/>
    <w:tmpl w:val="9CF26A4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2C9B75CB"/>
    <w:multiLevelType w:val="multilevel"/>
    <w:tmpl w:val="11540DC8"/>
    <w:lvl w:ilvl="0">
      <w:start w:val="1"/>
      <w:numFmt w:val="decimal"/>
      <w:lvlText w:val="%1."/>
      <w:lvlJc w:val="left"/>
      <w:pPr>
        <w:ind w:left="1070"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4">
    <w:nsid w:val="381C5A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DC20B9E"/>
    <w:multiLevelType w:val="hybridMultilevel"/>
    <w:tmpl w:val="0AA4B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C05C6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DB570C3"/>
    <w:multiLevelType w:val="multilevel"/>
    <w:tmpl w:val="9CF26A4E"/>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nsid w:val="5359478B"/>
    <w:multiLevelType w:val="multilevel"/>
    <w:tmpl w:val="B9023090"/>
    <w:lvl w:ilvl="0">
      <w:start w:val="1"/>
      <w:numFmt w:val="decimal"/>
      <w:lvlText w:val="%1."/>
      <w:lvlJc w:val="left"/>
      <w:pPr>
        <w:ind w:left="1069" w:hanging="360"/>
      </w:pPr>
      <w:rPr>
        <w:rFonts w:cs="Times New Roman" w:hint="default"/>
      </w:rPr>
    </w:lvl>
    <w:lvl w:ilvl="1">
      <w:start w:val="1"/>
      <w:numFmt w:val="decimal"/>
      <w:isLgl/>
      <w:lvlText w:val="%1.%2."/>
      <w:lvlJc w:val="left"/>
      <w:pPr>
        <w:ind w:left="2088" w:hanging="360"/>
      </w:pPr>
      <w:rPr>
        <w:rFonts w:cs="Times New Roman" w:hint="default"/>
      </w:rPr>
    </w:lvl>
    <w:lvl w:ilvl="2">
      <w:start w:val="1"/>
      <w:numFmt w:val="decimal"/>
      <w:isLgl/>
      <w:lvlText w:val="%1.%2.%3."/>
      <w:lvlJc w:val="left"/>
      <w:pPr>
        <w:ind w:left="3467" w:hanging="720"/>
      </w:pPr>
      <w:rPr>
        <w:rFonts w:cs="Times New Roman" w:hint="default"/>
      </w:rPr>
    </w:lvl>
    <w:lvl w:ilvl="3">
      <w:start w:val="1"/>
      <w:numFmt w:val="decimal"/>
      <w:isLgl/>
      <w:lvlText w:val="%1.%2.%3.%4."/>
      <w:lvlJc w:val="left"/>
      <w:pPr>
        <w:ind w:left="4486" w:hanging="720"/>
      </w:pPr>
      <w:rPr>
        <w:rFonts w:cs="Times New Roman" w:hint="default"/>
      </w:rPr>
    </w:lvl>
    <w:lvl w:ilvl="4">
      <w:start w:val="1"/>
      <w:numFmt w:val="decimal"/>
      <w:isLgl/>
      <w:lvlText w:val="%1.%2.%3.%4.%5."/>
      <w:lvlJc w:val="left"/>
      <w:pPr>
        <w:ind w:left="5865" w:hanging="1080"/>
      </w:pPr>
      <w:rPr>
        <w:rFonts w:cs="Times New Roman" w:hint="default"/>
      </w:rPr>
    </w:lvl>
    <w:lvl w:ilvl="5">
      <w:start w:val="1"/>
      <w:numFmt w:val="decimal"/>
      <w:isLgl/>
      <w:lvlText w:val="%1.%2.%3.%4.%5.%6."/>
      <w:lvlJc w:val="left"/>
      <w:pPr>
        <w:ind w:left="6884" w:hanging="1080"/>
      </w:pPr>
      <w:rPr>
        <w:rFonts w:cs="Times New Roman" w:hint="default"/>
      </w:rPr>
    </w:lvl>
    <w:lvl w:ilvl="6">
      <w:start w:val="1"/>
      <w:numFmt w:val="decimal"/>
      <w:isLgl/>
      <w:lvlText w:val="%1.%2.%3.%4.%5.%6.%7."/>
      <w:lvlJc w:val="left"/>
      <w:pPr>
        <w:ind w:left="8263" w:hanging="1440"/>
      </w:pPr>
      <w:rPr>
        <w:rFonts w:cs="Times New Roman" w:hint="default"/>
      </w:rPr>
    </w:lvl>
    <w:lvl w:ilvl="7">
      <w:start w:val="1"/>
      <w:numFmt w:val="decimal"/>
      <w:isLgl/>
      <w:lvlText w:val="%1.%2.%3.%4.%5.%6.%7.%8."/>
      <w:lvlJc w:val="left"/>
      <w:pPr>
        <w:ind w:left="9282" w:hanging="1440"/>
      </w:pPr>
      <w:rPr>
        <w:rFonts w:cs="Times New Roman" w:hint="default"/>
      </w:rPr>
    </w:lvl>
    <w:lvl w:ilvl="8">
      <w:start w:val="1"/>
      <w:numFmt w:val="decimal"/>
      <w:isLgl/>
      <w:lvlText w:val="%1.%2.%3.%4.%5.%6.%7.%8.%9."/>
      <w:lvlJc w:val="left"/>
      <w:pPr>
        <w:ind w:left="10661" w:hanging="1800"/>
      </w:pPr>
      <w:rPr>
        <w:rFonts w:cs="Times New Roman" w:hint="default"/>
      </w:rPr>
    </w:lvl>
  </w:abstractNum>
  <w:abstractNum w:abstractNumId="9">
    <w:nsid w:val="56D6280F"/>
    <w:multiLevelType w:val="multilevel"/>
    <w:tmpl w:val="B9023090"/>
    <w:lvl w:ilvl="0">
      <w:start w:val="1"/>
      <w:numFmt w:val="decimal"/>
      <w:lvlText w:val="%1."/>
      <w:lvlJc w:val="left"/>
      <w:pPr>
        <w:ind w:left="1069" w:hanging="360"/>
      </w:pPr>
      <w:rPr>
        <w:rFonts w:cs="Times New Roman" w:hint="default"/>
      </w:rPr>
    </w:lvl>
    <w:lvl w:ilvl="1">
      <w:start w:val="1"/>
      <w:numFmt w:val="decimal"/>
      <w:isLgl/>
      <w:lvlText w:val="%1.%2."/>
      <w:lvlJc w:val="left"/>
      <w:pPr>
        <w:ind w:left="2088" w:hanging="360"/>
      </w:pPr>
      <w:rPr>
        <w:rFonts w:cs="Times New Roman" w:hint="default"/>
      </w:rPr>
    </w:lvl>
    <w:lvl w:ilvl="2">
      <w:start w:val="1"/>
      <w:numFmt w:val="decimal"/>
      <w:isLgl/>
      <w:lvlText w:val="%1.%2.%3."/>
      <w:lvlJc w:val="left"/>
      <w:pPr>
        <w:ind w:left="3467" w:hanging="720"/>
      </w:pPr>
      <w:rPr>
        <w:rFonts w:cs="Times New Roman" w:hint="default"/>
      </w:rPr>
    </w:lvl>
    <w:lvl w:ilvl="3">
      <w:start w:val="1"/>
      <w:numFmt w:val="decimal"/>
      <w:isLgl/>
      <w:lvlText w:val="%1.%2.%3.%4."/>
      <w:lvlJc w:val="left"/>
      <w:pPr>
        <w:ind w:left="4486" w:hanging="720"/>
      </w:pPr>
      <w:rPr>
        <w:rFonts w:cs="Times New Roman" w:hint="default"/>
      </w:rPr>
    </w:lvl>
    <w:lvl w:ilvl="4">
      <w:start w:val="1"/>
      <w:numFmt w:val="decimal"/>
      <w:isLgl/>
      <w:lvlText w:val="%1.%2.%3.%4.%5."/>
      <w:lvlJc w:val="left"/>
      <w:pPr>
        <w:ind w:left="5865" w:hanging="1080"/>
      </w:pPr>
      <w:rPr>
        <w:rFonts w:cs="Times New Roman" w:hint="default"/>
      </w:rPr>
    </w:lvl>
    <w:lvl w:ilvl="5">
      <w:start w:val="1"/>
      <w:numFmt w:val="decimal"/>
      <w:isLgl/>
      <w:lvlText w:val="%1.%2.%3.%4.%5.%6."/>
      <w:lvlJc w:val="left"/>
      <w:pPr>
        <w:ind w:left="6884" w:hanging="1080"/>
      </w:pPr>
      <w:rPr>
        <w:rFonts w:cs="Times New Roman" w:hint="default"/>
      </w:rPr>
    </w:lvl>
    <w:lvl w:ilvl="6">
      <w:start w:val="1"/>
      <w:numFmt w:val="decimal"/>
      <w:isLgl/>
      <w:lvlText w:val="%1.%2.%3.%4.%5.%6.%7."/>
      <w:lvlJc w:val="left"/>
      <w:pPr>
        <w:ind w:left="8263" w:hanging="1440"/>
      </w:pPr>
      <w:rPr>
        <w:rFonts w:cs="Times New Roman" w:hint="default"/>
      </w:rPr>
    </w:lvl>
    <w:lvl w:ilvl="7">
      <w:start w:val="1"/>
      <w:numFmt w:val="decimal"/>
      <w:isLgl/>
      <w:lvlText w:val="%1.%2.%3.%4.%5.%6.%7.%8."/>
      <w:lvlJc w:val="left"/>
      <w:pPr>
        <w:ind w:left="9282" w:hanging="1440"/>
      </w:pPr>
      <w:rPr>
        <w:rFonts w:cs="Times New Roman" w:hint="default"/>
      </w:rPr>
    </w:lvl>
    <w:lvl w:ilvl="8">
      <w:start w:val="1"/>
      <w:numFmt w:val="decimal"/>
      <w:isLgl/>
      <w:lvlText w:val="%1.%2.%3.%4.%5.%6.%7.%8.%9."/>
      <w:lvlJc w:val="left"/>
      <w:pPr>
        <w:ind w:left="10661" w:hanging="1800"/>
      </w:pPr>
      <w:rPr>
        <w:rFonts w:cs="Times New Roman" w:hint="default"/>
      </w:rPr>
    </w:lvl>
  </w:abstractNum>
  <w:abstractNum w:abstractNumId="10">
    <w:nsid w:val="6C4A27DF"/>
    <w:multiLevelType w:val="hybridMultilevel"/>
    <w:tmpl w:val="8F8EBDA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739203FE"/>
    <w:multiLevelType w:val="multilevel"/>
    <w:tmpl w:val="B9023090"/>
    <w:lvl w:ilvl="0">
      <w:start w:val="1"/>
      <w:numFmt w:val="decimal"/>
      <w:lvlText w:val="%1."/>
      <w:lvlJc w:val="left"/>
      <w:pPr>
        <w:ind w:left="1069" w:hanging="360"/>
      </w:pPr>
      <w:rPr>
        <w:rFonts w:cs="Times New Roman" w:hint="default"/>
      </w:rPr>
    </w:lvl>
    <w:lvl w:ilvl="1">
      <w:start w:val="1"/>
      <w:numFmt w:val="decimal"/>
      <w:isLgl/>
      <w:lvlText w:val="%1.%2."/>
      <w:lvlJc w:val="left"/>
      <w:pPr>
        <w:ind w:left="2088" w:hanging="360"/>
      </w:pPr>
      <w:rPr>
        <w:rFonts w:cs="Times New Roman" w:hint="default"/>
      </w:rPr>
    </w:lvl>
    <w:lvl w:ilvl="2">
      <w:start w:val="1"/>
      <w:numFmt w:val="decimal"/>
      <w:isLgl/>
      <w:lvlText w:val="%1.%2.%3."/>
      <w:lvlJc w:val="left"/>
      <w:pPr>
        <w:ind w:left="3467" w:hanging="720"/>
      </w:pPr>
      <w:rPr>
        <w:rFonts w:cs="Times New Roman" w:hint="default"/>
      </w:rPr>
    </w:lvl>
    <w:lvl w:ilvl="3">
      <w:start w:val="1"/>
      <w:numFmt w:val="decimal"/>
      <w:isLgl/>
      <w:lvlText w:val="%1.%2.%3.%4."/>
      <w:lvlJc w:val="left"/>
      <w:pPr>
        <w:ind w:left="4486" w:hanging="720"/>
      </w:pPr>
      <w:rPr>
        <w:rFonts w:cs="Times New Roman" w:hint="default"/>
      </w:rPr>
    </w:lvl>
    <w:lvl w:ilvl="4">
      <w:start w:val="1"/>
      <w:numFmt w:val="decimal"/>
      <w:isLgl/>
      <w:lvlText w:val="%1.%2.%3.%4.%5."/>
      <w:lvlJc w:val="left"/>
      <w:pPr>
        <w:ind w:left="5865" w:hanging="1080"/>
      </w:pPr>
      <w:rPr>
        <w:rFonts w:cs="Times New Roman" w:hint="default"/>
      </w:rPr>
    </w:lvl>
    <w:lvl w:ilvl="5">
      <w:start w:val="1"/>
      <w:numFmt w:val="decimal"/>
      <w:isLgl/>
      <w:lvlText w:val="%1.%2.%3.%4.%5.%6."/>
      <w:lvlJc w:val="left"/>
      <w:pPr>
        <w:ind w:left="6884" w:hanging="1080"/>
      </w:pPr>
      <w:rPr>
        <w:rFonts w:cs="Times New Roman" w:hint="default"/>
      </w:rPr>
    </w:lvl>
    <w:lvl w:ilvl="6">
      <w:start w:val="1"/>
      <w:numFmt w:val="decimal"/>
      <w:isLgl/>
      <w:lvlText w:val="%1.%2.%3.%4.%5.%6.%7."/>
      <w:lvlJc w:val="left"/>
      <w:pPr>
        <w:ind w:left="8263" w:hanging="1440"/>
      </w:pPr>
      <w:rPr>
        <w:rFonts w:cs="Times New Roman" w:hint="default"/>
      </w:rPr>
    </w:lvl>
    <w:lvl w:ilvl="7">
      <w:start w:val="1"/>
      <w:numFmt w:val="decimal"/>
      <w:isLgl/>
      <w:lvlText w:val="%1.%2.%3.%4.%5.%6.%7.%8."/>
      <w:lvlJc w:val="left"/>
      <w:pPr>
        <w:ind w:left="9282" w:hanging="1440"/>
      </w:pPr>
      <w:rPr>
        <w:rFonts w:cs="Times New Roman" w:hint="default"/>
      </w:rPr>
    </w:lvl>
    <w:lvl w:ilvl="8">
      <w:start w:val="1"/>
      <w:numFmt w:val="decimal"/>
      <w:isLgl/>
      <w:lvlText w:val="%1.%2.%3.%4.%5.%6.%7.%8.%9."/>
      <w:lvlJc w:val="left"/>
      <w:pPr>
        <w:ind w:left="10661" w:hanging="1800"/>
      </w:pPr>
      <w:rPr>
        <w:rFonts w:cs="Times New Roman" w:hint="default"/>
      </w:rPr>
    </w:lvl>
  </w:abstractNum>
  <w:abstractNum w:abstractNumId="12">
    <w:nsid w:val="7B151D6F"/>
    <w:multiLevelType w:val="multilevel"/>
    <w:tmpl w:val="B5B8F224"/>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7C9E10A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7D34106C"/>
    <w:multiLevelType w:val="multilevel"/>
    <w:tmpl w:val="D3EEC7E4"/>
    <w:lvl w:ilvl="0">
      <w:start w:val="1"/>
      <w:numFmt w:val="decimal"/>
      <w:lvlText w:val="%1."/>
      <w:lvlJc w:val="left"/>
      <w:pPr>
        <w:ind w:left="1070" w:hanging="360"/>
      </w:pPr>
      <w:rPr>
        <w:rFonts w:cs="Times New Roman" w:hint="default"/>
      </w:rPr>
    </w:lvl>
    <w:lvl w:ilvl="1">
      <w:start w:val="1"/>
      <w:numFmt w:val="decimal"/>
      <w:isLgl/>
      <w:lvlText w:val="%1.%2."/>
      <w:lvlJc w:val="left"/>
      <w:pPr>
        <w:ind w:left="1430" w:hanging="360"/>
      </w:pPr>
      <w:rPr>
        <w:rFonts w:cs="Times New Roman" w:hint="default"/>
        <w:b w:val="0"/>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323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310" w:hanging="1440"/>
      </w:pPr>
      <w:rPr>
        <w:rFonts w:cs="Times New Roman" w:hint="default"/>
      </w:rPr>
    </w:lvl>
    <w:lvl w:ilvl="7">
      <w:start w:val="1"/>
      <w:numFmt w:val="decimal"/>
      <w:isLgl/>
      <w:lvlText w:val="%1.%2.%3.%4.%5.%6.%7.%8."/>
      <w:lvlJc w:val="left"/>
      <w:pPr>
        <w:ind w:left="4670" w:hanging="1440"/>
      </w:pPr>
      <w:rPr>
        <w:rFonts w:cs="Times New Roman" w:hint="default"/>
      </w:rPr>
    </w:lvl>
    <w:lvl w:ilvl="8">
      <w:start w:val="1"/>
      <w:numFmt w:val="decimal"/>
      <w:isLgl/>
      <w:lvlText w:val="%1.%2.%3.%4.%5.%6.%7.%8.%9."/>
      <w:lvlJc w:val="left"/>
      <w:pPr>
        <w:ind w:left="5390" w:hanging="1800"/>
      </w:pPr>
      <w:rPr>
        <w:rFonts w:cs="Times New Roman" w:hint="default"/>
      </w:rPr>
    </w:lvl>
  </w:abstractNum>
  <w:num w:numId="1">
    <w:abstractNumId w:val="5"/>
  </w:num>
  <w:num w:numId="2">
    <w:abstractNumId w:val="3"/>
  </w:num>
  <w:num w:numId="3">
    <w:abstractNumId w:val="4"/>
  </w:num>
  <w:num w:numId="4">
    <w:abstractNumId w:val="13"/>
  </w:num>
  <w:num w:numId="5">
    <w:abstractNumId w:val="12"/>
  </w:num>
  <w:num w:numId="6">
    <w:abstractNumId w:val="2"/>
  </w:num>
  <w:num w:numId="7">
    <w:abstractNumId w:val="7"/>
  </w:num>
  <w:num w:numId="8">
    <w:abstractNumId w:val="6"/>
  </w:num>
  <w:num w:numId="9">
    <w:abstractNumId w:val="8"/>
  </w:num>
  <w:num w:numId="10">
    <w:abstractNumId w:val="1"/>
  </w:num>
  <w:num w:numId="11">
    <w:abstractNumId w:val="11"/>
  </w:num>
  <w:num w:numId="12">
    <w:abstractNumId w:val="10"/>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734"/>
    <w:rsid w:val="00053228"/>
    <w:rsid w:val="000748DE"/>
    <w:rsid w:val="00084C49"/>
    <w:rsid w:val="000A08BE"/>
    <w:rsid w:val="000B1E1A"/>
    <w:rsid w:val="000B3F5E"/>
    <w:rsid w:val="000E64A1"/>
    <w:rsid w:val="000F7A99"/>
    <w:rsid w:val="00117BCC"/>
    <w:rsid w:val="00124F21"/>
    <w:rsid w:val="001350F3"/>
    <w:rsid w:val="001531C4"/>
    <w:rsid w:val="001B59E5"/>
    <w:rsid w:val="00206734"/>
    <w:rsid w:val="0021526C"/>
    <w:rsid w:val="002A5190"/>
    <w:rsid w:val="002D2E2E"/>
    <w:rsid w:val="002D7099"/>
    <w:rsid w:val="00317BA6"/>
    <w:rsid w:val="003D18BE"/>
    <w:rsid w:val="003F6654"/>
    <w:rsid w:val="003F70E3"/>
    <w:rsid w:val="00402783"/>
    <w:rsid w:val="00422ACE"/>
    <w:rsid w:val="00436DD2"/>
    <w:rsid w:val="00437400"/>
    <w:rsid w:val="004737BD"/>
    <w:rsid w:val="0047559D"/>
    <w:rsid w:val="00493B60"/>
    <w:rsid w:val="004A025B"/>
    <w:rsid w:val="004B2B51"/>
    <w:rsid w:val="00503649"/>
    <w:rsid w:val="00521CF9"/>
    <w:rsid w:val="005355CC"/>
    <w:rsid w:val="005428D8"/>
    <w:rsid w:val="00554713"/>
    <w:rsid w:val="00572361"/>
    <w:rsid w:val="005A49A7"/>
    <w:rsid w:val="005C5AFE"/>
    <w:rsid w:val="005E3F18"/>
    <w:rsid w:val="00663186"/>
    <w:rsid w:val="00671668"/>
    <w:rsid w:val="0067564A"/>
    <w:rsid w:val="006763AB"/>
    <w:rsid w:val="00677B11"/>
    <w:rsid w:val="0069187E"/>
    <w:rsid w:val="0069412E"/>
    <w:rsid w:val="006A5E13"/>
    <w:rsid w:val="006B0652"/>
    <w:rsid w:val="00702314"/>
    <w:rsid w:val="007243B0"/>
    <w:rsid w:val="007404F8"/>
    <w:rsid w:val="00747023"/>
    <w:rsid w:val="00773C14"/>
    <w:rsid w:val="007E66D3"/>
    <w:rsid w:val="007E6FF7"/>
    <w:rsid w:val="008225EE"/>
    <w:rsid w:val="008375B2"/>
    <w:rsid w:val="00876D0E"/>
    <w:rsid w:val="008A08EC"/>
    <w:rsid w:val="008B4988"/>
    <w:rsid w:val="008C1CC7"/>
    <w:rsid w:val="008F3197"/>
    <w:rsid w:val="00910EC0"/>
    <w:rsid w:val="00983D6E"/>
    <w:rsid w:val="009862CB"/>
    <w:rsid w:val="009E1588"/>
    <w:rsid w:val="00A062C2"/>
    <w:rsid w:val="00A126EF"/>
    <w:rsid w:val="00A14E5A"/>
    <w:rsid w:val="00A31139"/>
    <w:rsid w:val="00A47216"/>
    <w:rsid w:val="00B3426E"/>
    <w:rsid w:val="00B36780"/>
    <w:rsid w:val="00B432BF"/>
    <w:rsid w:val="00B70EF6"/>
    <w:rsid w:val="00B7692A"/>
    <w:rsid w:val="00BB7F9C"/>
    <w:rsid w:val="00BF74DE"/>
    <w:rsid w:val="00C00207"/>
    <w:rsid w:val="00C10CF5"/>
    <w:rsid w:val="00C73CD2"/>
    <w:rsid w:val="00C95FE8"/>
    <w:rsid w:val="00D11AA7"/>
    <w:rsid w:val="00D154CB"/>
    <w:rsid w:val="00D26655"/>
    <w:rsid w:val="00D55C12"/>
    <w:rsid w:val="00DC3A8A"/>
    <w:rsid w:val="00DC4E05"/>
    <w:rsid w:val="00DD4298"/>
    <w:rsid w:val="00DD4DA7"/>
    <w:rsid w:val="00DE3545"/>
    <w:rsid w:val="00DE5A91"/>
    <w:rsid w:val="00E2662D"/>
    <w:rsid w:val="00E55859"/>
    <w:rsid w:val="00EA0837"/>
    <w:rsid w:val="00F06685"/>
    <w:rsid w:val="00F10508"/>
    <w:rsid w:val="00F71648"/>
    <w:rsid w:val="00FD0F1C"/>
    <w:rsid w:val="00FD2686"/>
    <w:rsid w:val="00FE2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4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673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206734"/>
    <w:pPr>
      <w:ind w:left="720"/>
      <w:contextualSpacing/>
    </w:pPr>
  </w:style>
  <w:style w:type="paragraph" w:styleId="a5">
    <w:name w:val="header"/>
    <w:basedOn w:val="a"/>
    <w:link w:val="a6"/>
    <w:uiPriority w:val="99"/>
    <w:rsid w:val="00A4721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47216"/>
    <w:rPr>
      <w:rFonts w:cs="Times New Roman"/>
    </w:rPr>
  </w:style>
  <w:style w:type="paragraph" w:styleId="a7">
    <w:name w:val="footer"/>
    <w:basedOn w:val="a"/>
    <w:link w:val="a8"/>
    <w:uiPriority w:val="99"/>
    <w:semiHidden/>
    <w:rsid w:val="00A472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A47216"/>
    <w:rPr>
      <w:rFonts w:cs="Times New Roman"/>
    </w:rPr>
  </w:style>
  <w:style w:type="paragraph" w:styleId="a9">
    <w:name w:val="Balloon Text"/>
    <w:basedOn w:val="a"/>
    <w:link w:val="aa"/>
    <w:uiPriority w:val="99"/>
    <w:semiHidden/>
    <w:rsid w:val="006716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1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16</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ОМО</cp:lastModifiedBy>
  <cp:revision>26</cp:revision>
  <cp:lastPrinted>2020-10-06T08:39:00Z</cp:lastPrinted>
  <dcterms:created xsi:type="dcterms:W3CDTF">2020-03-24T13:15:00Z</dcterms:created>
  <dcterms:modified xsi:type="dcterms:W3CDTF">2020-10-06T08:39:00Z</dcterms:modified>
</cp:coreProperties>
</file>